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2CB" w:rsidRPr="00CD0DB5" w:rsidRDefault="001612CB" w:rsidP="001612CB">
      <w:pPr>
        <w:tabs>
          <w:tab w:val="left" w:pos="4320"/>
        </w:tabs>
        <w:jc w:val="center"/>
        <w:rPr>
          <w:snapToGrid w:val="0"/>
          <w:sz w:val="28"/>
          <w:szCs w:val="28"/>
          <w:lang w:val="en-US"/>
        </w:rPr>
      </w:pPr>
      <w:bookmarkStart w:id="0" w:name="DokNai"/>
      <w:r w:rsidRPr="00C00502">
        <w:rPr>
          <w:noProof/>
          <w:sz w:val="28"/>
          <w:szCs w:val="28"/>
        </w:rPr>
        <w:drawing>
          <wp:inline distT="0" distB="0" distL="0" distR="0">
            <wp:extent cx="495300" cy="63817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p>
    <w:p w:rsidR="001612CB" w:rsidRPr="00CD0DB5" w:rsidRDefault="001612CB" w:rsidP="001612CB">
      <w:pPr>
        <w:ind w:left="2880" w:firstLine="567"/>
        <w:jc w:val="center"/>
        <w:rPr>
          <w:snapToGrid w:val="0"/>
          <w:sz w:val="28"/>
          <w:szCs w:val="28"/>
          <w:lang w:val="en-US"/>
        </w:rPr>
      </w:pPr>
    </w:p>
    <w:p w:rsidR="001612CB" w:rsidRPr="00CD0DB5" w:rsidRDefault="001612CB" w:rsidP="001612CB">
      <w:pPr>
        <w:ind w:firstLine="567"/>
        <w:jc w:val="center"/>
        <w:rPr>
          <w:color w:val="000000"/>
          <w:sz w:val="28"/>
          <w:szCs w:val="28"/>
        </w:rPr>
      </w:pPr>
      <w:r w:rsidRPr="00CD0DB5">
        <w:rPr>
          <w:sz w:val="28"/>
          <w:szCs w:val="28"/>
        </w:rPr>
        <w:t xml:space="preserve">АДМИНИСТРАЦИЯ </w:t>
      </w:r>
      <w:r w:rsidRPr="00CD0DB5">
        <w:rPr>
          <w:color w:val="000000"/>
          <w:sz w:val="28"/>
          <w:szCs w:val="28"/>
        </w:rPr>
        <w:t xml:space="preserve">ОЗЕРСКОГО ГОРОДСКОГО ОКРУГА </w:t>
      </w:r>
    </w:p>
    <w:p w:rsidR="001612CB" w:rsidRPr="00CD0DB5" w:rsidRDefault="001612CB" w:rsidP="001612CB">
      <w:pPr>
        <w:ind w:firstLine="567"/>
        <w:jc w:val="center"/>
        <w:rPr>
          <w:color w:val="000000"/>
          <w:sz w:val="28"/>
          <w:szCs w:val="28"/>
        </w:rPr>
      </w:pPr>
      <w:r w:rsidRPr="00CD0DB5">
        <w:rPr>
          <w:color w:val="000000"/>
          <w:sz w:val="28"/>
          <w:szCs w:val="28"/>
        </w:rPr>
        <w:t>ЧЕЛЯБИНСКОЙ ОБЛАСТИ</w:t>
      </w:r>
    </w:p>
    <w:p w:rsidR="001612CB" w:rsidRPr="00CD0DB5" w:rsidRDefault="001612CB" w:rsidP="001612CB">
      <w:pPr>
        <w:ind w:firstLine="567"/>
        <w:jc w:val="center"/>
        <w:rPr>
          <w:b/>
          <w:color w:val="000000"/>
          <w:sz w:val="28"/>
          <w:szCs w:val="28"/>
        </w:rPr>
      </w:pPr>
      <w:r w:rsidRPr="00CD0DB5">
        <w:rPr>
          <w:b/>
          <w:color w:val="000000"/>
          <w:sz w:val="28"/>
          <w:szCs w:val="28"/>
        </w:rPr>
        <w:t>ПОСТАНОВЛЕНИЕ</w:t>
      </w:r>
    </w:p>
    <w:p w:rsidR="001612CB" w:rsidRPr="00CD0DB5" w:rsidRDefault="001612CB" w:rsidP="001612CB">
      <w:pPr>
        <w:ind w:firstLine="567"/>
        <w:jc w:val="center"/>
        <w:rPr>
          <w:color w:val="000000"/>
          <w:sz w:val="28"/>
          <w:szCs w:val="28"/>
        </w:rPr>
      </w:pPr>
    </w:p>
    <w:p w:rsidR="001612CB" w:rsidRPr="00CD0DB5" w:rsidRDefault="001612CB" w:rsidP="001612CB">
      <w:pPr>
        <w:ind w:firstLine="567"/>
        <w:jc w:val="both"/>
        <w:rPr>
          <w:color w:val="000000"/>
          <w:sz w:val="28"/>
          <w:szCs w:val="28"/>
        </w:rPr>
      </w:pPr>
      <w:r>
        <w:rPr>
          <w:color w:val="000000"/>
          <w:sz w:val="28"/>
          <w:szCs w:val="28"/>
        </w:rPr>
        <w:t>_____________2024</w:t>
      </w:r>
      <w:r w:rsidRPr="00CD0DB5">
        <w:rPr>
          <w:color w:val="000000"/>
          <w:sz w:val="28"/>
          <w:szCs w:val="28"/>
        </w:rPr>
        <w:t xml:space="preserve"> г.                                                                    № ________</w:t>
      </w:r>
    </w:p>
    <w:p w:rsidR="001612CB" w:rsidRDefault="001612CB" w:rsidP="001612CB">
      <w:pPr>
        <w:suppressLineNumbers/>
        <w:jc w:val="center"/>
        <w:rPr>
          <w:b/>
          <w:sz w:val="28"/>
          <w:highlight w:val="yellow"/>
        </w:rPr>
      </w:pPr>
    </w:p>
    <w:p w:rsidR="001612CB" w:rsidRDefault="001612CB" w:rsidP="001612CB">
      <w:pPr>
        <w:suppressLineNumbers/>
        <w:jc w:val="center"/>
        <w:rPr>
          <w:b/>
          <w:sz w:val="28"/>
          <w:highlight w:val="yellow"/>
        </w:rPr>
      </w:pPr>
    </w:p>
    <w:p w:rsidR="001612CB" w:rsidRPr="00B71C95" w:rsidRDefault="001612CB" w:rsidP="001612CB">
      <w:pPr>
        <w:suppressLineNumbers/>
        <w:jc w:val="center"/>
        <w:rPr>
          <w:b/>
          <w:sz w:val="28"/>
        </w:rPr>
      </w:pPr>
      <w:r w:rsidRPr="009E4FD1">
        <w:rPr>
          <w:b/>
          <w:sz w:val="28"/>
        </w:rPr>
        <w:t xml:space="preserve">Об утверждении Порядка предоставления субсидии </w:t>
      </w:r>
      <w:bookmarkEnd w:id="0"/>
      <w:r w:rsidRPr="009E4FD1">
        <w:rPr>
          <w:b/>
          <w:bCs/>
          <w:sz w:val="28"/>
          <w:szCs w:val="28"/>
        </w:rPr>
        <w:t xml:space="preserve">юридическим лицам, оказывающим услуги по передаче тепловой энергии и владеющим на праве собственности или ином законном основании источниками тепловой энергии и </w:t>
      </w:r>
      <w:r>
        <w:rPr>
          <w:b/>
          <w:bCs/>
          <w:sz w:val="28"/>
          <w:szCs w:val="28"/>
        </w:rPr>
        <w:t xml:space="preserve">(или) </w:t>
      </w:r>
      <w:r w:rsidRPr="009E4FD1">
        <w:rPr>
          <w:b/>
          <w:bCs/>
          <w:sz w:val="28"/>
          <w:szCs w:val="28"/>
        </w:rPr>
        <w:t>тепловыми сетями и (или) осуществляющим содержание тепловых сетей в системе теплоснабжения Озерского городского округа, на возмещение затрат, связанных с частичным погашением задолженности за приобретенные топливо (газ) и (или) электрическую энергию для целей теплоснабжения</w:t>
      </w:r>
    </w:p>
    <w:p w:rsidR="001612CB" w:rsidRPr="001459EB" w:rsidRDefault="001612CB" w:rsidP="001612CB">
      <w:pPr>
        <w:suppressLineNumbers/>
        <w:rPr>
          <w:sz w:val="28"/>
        </w:rPr>
      </w:pPr>
    </w:p>
    <w:p w:rsidR="001612CB" w:rsidRPr="001459EB" w:rsidRDefault="001612CB" w:rsidP="001612CB">
      <w:pPr>
        <w:suppressLineNumbers/>
        <w:rPr>
          <w:sz w:val="28"/>
        </w:rPr>
      </w:pPr>
    </w:p>
    <w:p w:rsidR="001612CB" w:rsidRPr="001459EB" w:rsidRDefault="001612CB" w:rsidP="001612CB">
      <w:pPr>
        <w:autoSpaceDE w:val="0"/>
        <w:autoSpaceDN w:val="0"/>
        <w:adjustRightInd w:val="0"/>
        <w:ind w:firstLine="567"/>
        <w:jc w:val="both"/>
        <w:outlineLvl w:val="0"/>
        <w:rPr>
          <w:sz w:val="28"/>
          <w:szCs w:val="28"/>
        </w:rPr>
      </w:pPr>
      <w:r w:rsidRPr="001459EB">
        <w:rPr>
          <w:sz w:val="28"/>
          <w:szCs w:val="28"/>
        </w:rPr>
        <w:t xml:space="preserve">В соответствии со </w:t>
      </w:r>
      <w:hyperlink r:id="rId9" w:history="1">
        <w:r w:rsidRPr="00647863">
          <w:rPr>
            <w:rStyle w:val="a8"/>
            <w:color w:val="auto"/>
            <w:sz w:val="28"/>
            <w:szCs w:val="28"/>
            <w:u w:val="none"/>
          </w:rPr>
          <w:t>ст. 78</w:t>
        </w:r>
      </w:hyperlink>
      <w:r w:rsidRPr="00647863">
        <w:rPr>
          <w:sz w:val="28"/>
          <w:szCs w:val="28"/>
        </w:rPr>
        <w:t xml:space="preserve"> </w:t>
      </w:r>
      <w:r w:rsidRPr="001459EB">
        <w:rPr>
          <w:sz w:val="28"/>
          <w:szCs w:val="28"/>
        </w:rPr>
        <w:t xml:space="preserve">Бюджетного кодекса Российской Федерации,        Федеральным законом от 06.10.2003 № 131-ФЗ </w:t>
      </w:r>
      <w:r>
        <w:rPr>
          <w:sz w:val="28"/>
          <w:szCs w:val="28"/>
        </w:rPr>
        <w:t>«</w:t>
      </w:r>
      <w:r w:rsidRPr="001459EB">
        <w:rPr>
          <w:sz w:val="28"/>
          <w:szCs w:val="28"/>
        </w:rPr>
        <w:t>Об общих принципах организации местного самоуправления в Российской Федерации</w:t>
      </w:r>
      <w:r>
        <w:rPr>
          <w:sz w:val="28"/>
          <w:szCs w:val="28"/>
        </w:rPr>
        <w:t>»</w:t>
      </w:r>
      <w:r w:rsidRPr="001459EB">
        <w:rPr>
          <w:sz w:val="28"/>
          <w:szCs w:val="28"/>
        </w:rPr>
        <w:t xml:space="preserve">, постановлением </w:t>
      </w:r>
      <w:r w:rsidRPr="00B71C95">
        <w:rPr>
          <w:rFonts w:eastAsia="Calibri"/>
          <w:bCs/>
          <w:color w:val="26282F"/>
          <w:sz w:val="28"/>
          <w:szCs w:val="28"/>
          <w:lang w:eastAsia="en-US"/>
        </w:rPr>
        <w:t xml:space="preserve">Правительства РФ от 25 октября 2023 </w:t>
      </w:r>
      <w:r>
        <w:rPr>
          <w:rFonts w:eastAsia="Calibri"/>
          <w:bCs/>
          <w:color w:val="26282F"/>
          <w:sz w:val="28"/>
          <w:szCs w:val="28"/>
          <w:lang w:eastAsia="en-US"/>
        </w:rPr>
        <w:t>№</w:t>
      </w:r>
      <w:r w:rsidRPr="00B71C95">
        <w:rPr>
          <w:rFonts w:eastAsia="Calibri"/>
          <w:bCs/>
          <w:color w:val="26282F"/>
          <w:sz w:val="28"/>
          <w:szCs w:val="28"/>
          <w:lang w:eastAsia="en-US"/>
        </w:rPr>
        <w:t> 1782</w:t>
      </w:r>
      <w:r w:rsidRPr="00B71C95">
        <w:rPr>
          <w:rFonts w:eastAsia="Calibri"/>
          <w:bCs/>
          <w:color w:val="26282F"/>
          <w:sz w:val="28"/>
          <w:szCs w:val="28"/>
          <w:lang w:eastAsia="en-US"/>
        </w:rPr>
        <w:br/>
      </w:r>
      <w:r>
        <w:rPr>
          <w:rFonts w:eastAsia="Calibri"/>
          <w:bCs/>
          <w:color w:val="26282F"/>
          <w:sz w:val="28"/>
          <w:szCs w:val="28"/>
          <w:lang w:eastAsia="en-US"/>
        </w:rPr>
        <w:t>«</w:t>
      </w:r>
      <w:r w:rsidRPr="00B71C95">
        <w:rPr>
          <w:rFonts w:eastAsia="Calibri"/>
          <w:bCs/>
          <w:color w:val="26282F"/>
          <w:sz w:val="28"/>
          <w:szCs w:val="28"/>
          <w:lang w:eastAsia="en-US"/>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w:t>
      </w:r>
      <w:r>
        <w:rPr>
          <w:rFonts w:eastAsia="Calibri"/>
          <w:bCs/>
          <w:color w:val="26282F"/>
          <w:sz w:val="28"/>
          <w:szCs w:val="28"/>
          <w:lang w:eastAsia="en-US"/>
        </w:rPr>
        <w:t xml:space="preserve"> числе грантов в форме субсидий</w:t>
      </w:r>
      <w:r w:rsidRPr="00F51B1D">
        <w:rPr>
          <w:rFonts w:eastAsia="Calibri"/>
          <w:bCs/>
          <w:color w:val="26282F"/>
          <w:sz w:val="28"/>
          <w:szCs w:val="28"/>
          <w:lang w:eastAsia="en-US"/>
        </w:rPr>
        <w:t>»</w:t>
      </w:r>
      <w:r w:rsidRPr="00F51B1D">
        <w:rPr>
          <w:sz w:val="28"/>
          <w:szCs w:val="28"/>
        </w:rPr>
        <w:t>, решением Собрания депутатов Озерского городского округа</w:t>
      </w:r>
      <w:r>
        <w:rPr>
          <w:sz w:val="28"/>
          <w:szCs w:val="28"/>
        </w:rPr>
        <w:t xml:space="preserve"> от </w:t>
      </w:r>
      <w:r w:rsidR="0099743F">
        <w:rPr>
          <w:sz w:val="28"/>
          <w:szCs w:val="28"/>
        </w:rPr>
        <w:t>____________</w:t>
      </w:r>
      <w:r>
        <w:rPr>
          <w:sz w:val="28"/>
          <w:szCs w:val="28"/>
        </w:rPr>
        <w:t xml:space="preserve"> </w:t>
      </w:r>
      <w:r w:rsidR="003F2A0C">
        <w:rPr>
          <w:sz w:val="28"/>
          <w:szCs w:val="28"/>
        </w:rPr>
        <w:t xml:space="preserve">№  </w:t>
      </w:r>
      <w:r w:rsidR="0099743F">
        <w:rPr>
          <w:sz w:val="28"/>
          <w:szCs w:val="28"/>
        </w:rPr>
        <w:t>________</w:t>
      </w:r>
      <w:r w:rsidR="003F2A0C">
        <w:rPr>
          <w:sz w:val="28"/>
          <w:szCs w:val="28"/>
        </w:rPr>
        <w:t xml:space="preserve"> </w:t>
      </w:r>
      <w:r w:rsidRPr="00F51B1D">
        <w:rPr>
          <w:sz w:val="28"/>
          <w:szCs w:val="28"/>
        </w:rPr>
        <w:t>«О внесении изменений в решение Собрания депутатов Озерского городского округа от 26.12.2023 № 231 «О бюджете Озерского городского округа на 2024 год и на плановый период 2025 и 2026 годов»,</w:t>
      </w:r>
      <w:r w:rsidRPr="001459EB">
        <w:rPr>
          <w:sz w:val="28"/>
          <w:szCs w:val="28"/>
        </w:rPr>
        <w:t xml:space="preserve"> п о с т а н о в л я ю:</w:t>
      </w:r>
    </w:p>
    <w:p w:rsidR="001612CB" w:rsidRPr="009E4FD1" w:rsidRDefault="001612CB" w:rsidP="001612CB">
      <w:pPr>
        <w:suppressLineNumbers/>
        <w:ind w:firstLine="567"/>
        <w:jc w:val="both"/>
        <w:rPr>
          <w:sz w:val="28"/>
          <w:szCs w:val="28"/>
        </w:rPr>
      </w:pPr>
      <w:bookmarkStart w:id="1" w:name="sub_1001"/>
      <w:r w:rsidRPr="001459EB">
        <w:rPr>
          <w:sz w:val="28"/>
          <w:szCs w:val="28"/>
        </w:rPr>
        <w:t xml:space="preserve">1. </w:t>
      </w:r>
      <w:r w:rsidRPr="009E4FD1">
        <w:rPr>
          <w:sz w:val="28"/>
          <w:szCs w:val="28"/>
        </w:rPr>
        <w:t xml:space="preserve">Утвердить </w:t>
      </w:r>
      <w:bookmarkStart w:id="2" w:name="sub_1002"/>
      <w:bookmarkEnd w:id="1"/>
      <w:r w:rsidRPr="009E4FD1">
        <w:rPr>
          <w:sz w:val="28"/>
          <w:szCs w:val="28"/>
        </w:rPr>
        <w:t xml:space="preserve">Порядок предоставления субсидии </w:t>
      </w:r>
      <w:r w:rsidRPr="009E4FD1">
        <w:rPr>
          <w:bCs/>
          <w:sz w:val="28"/>
          <w:szCs w:val="28"/>
        </w:rPr>
        <w:t xml:space="preserve">юридическим лицам, оказывающим услуги по передаче тепловой энергии и владеющим на праве собственности или ином законном основании источниками тепловой энергии и </w:t>
      </w:r>
      <w:r w:rsidRPr="00E256A1">
        <w:rPr>
          <w:bCs/>
          <w:sz w:val="28"/>
          <w:szCs w:val="28"/>
        </w:rPr>
        <w:t>(или)</w:t>
      </w:r>
      <w:r>
        <w:rPr>
          <w:b/>
          <w:bCs/>
          <w:sz w:val="28"/>
          <w:szCs w:val="28"/>
        </w:rPr>
        <w:t xml:space="preserve"> </w:t>
      </w:r>
      <w:r w:rsidRPr="009E4FD1">
        <w:rPr>
          <w:bCs/>
          <w:sz w:val="28"/>
          <w:szCs w:val="28"/>
        </w:rPr>
        <w:t>тепловыми сетями и (или) осуществляющим содержание тепловых сетей в системе теплоснабжения Озерского городского округа, на возмещение затрат, связанных с частичным погашением задолженности за приобретенные топливо (газ) и (или) электрическую энергию для целей теплоснабжения</w:t>
      </w:r>
      <w:r>
        <w:rPr>
          <w:bCs/>
          <w:sz w:val="28"/>
          <w:szCs w:val="28"/>
        </w:rPr>
        <w:t xml:space="preserve"> </w:t>
      </w:r>
      <w:r w:rsidRPr="009E4FD1">
        <w:rPr>
          <w:sz w:val="28"/>
          <w:szCs w:val="28"/>
        </w:rPr>
        <w:t>(приложение).</w:t>
      </w:r>
    </w:p>
    <w:p w:rsidR="001612CB" w:rsidRPr="001459EB" w:rsidRDefault="001612CB" w:rsidP="001612CB">
      <w:pPr>
        <w:ind w:firstLine="709"/>
        <w:jc w:val="both"/>
        <w:rPr>
          <w:sz w:val="28"/>
          <w:szCs w:val="28"/>
        </w:rPr>
      </w:pPr>
      <w:r w:rsidRPr="001459EB">
        <w:rPr>
          <w:sz w:val="28"/>
          <w:szCs w:val="28"/>
        </w:rPr>
        <w:lastRenderedPageBreak/>
        <w:t xml:space="preserve">2. </w:t>
      </w:r>
      <w:bookmarkEnd w:id="2"/>
      <w:r w:rsidRPr="001459EB">
        <w:rPr>
          <w:sz w:val="28"/>
          <w:szCs w:val="28"/>
        </w:rPr>
        <w:t xml:space="preserve">Опубликовать настоящее постановление в газете </w:t>
      </w:r>
      <w:r>
        <w:rPr>
          <w:sz w:val="28"/>
          <w:szCs w:val="28"/>
        </w:rPr>
        <w:t>«</w:t>
      </w:r>
      <w:r w:rsidRPr="001459EB">
        <w:rPr>
          <w:sz w:val="28"/>
          <w:szCs w:val="28"/>
        </w:rPr>
        <w:t xml:space="preserve">Озерский </w:t>
      </w:r>
      <w:proofErr w:type="gramStart"/>
      <w:r w:rsidRPr="001459EB">
        <w:rPr>
          <w:sz w:val="28"/>
          <w:szCs w:val="28"/>
        </w:rPr>
        <w:t>вестник</w:t>
      </w:r>
      <w:r>
        <w:rPr>
          <w:sz w:val="28"/>
          <w:szCs w:val="28"/>
        </w:rPr>
        <w:t>»</w:t>
      </w:r>
      <w:r w:rsidRPr="001459EB">
        <w:rPr>
          <w:sz w:val="28"/>
          <w:szCs w:val="28"/>
        </w:rPr>
        <w:t xml:space="preserve">   </w:t>
      </w:r>
      <w:proofErr w:type="gramEnd"/>
      <w:r w:rsidRPr="001459EB">
        <w:rPr>
          <w:sz w:val="28"/>
          <w:szCs w:val="28"/>
        </w:rPr>
        <w:t xml:space="preserve">                        и разместить на официальном сайте органов местного самоуправления Озерского городского округа Челябинской области.</w:t>
      </w:r>
    </w:p>
    <w:p w:rsidR="001612CB" w:rsidRPr="001459EB" w:rsidRDefault="001612CB" w:rsidP="001612CB">
      <w:pPr>
        <w:ind w:firstLine="709"/>
        <w:jc w:val="both"/>
        <w:rPr>
          <w:sz w:val="28"/>
          <w:szCs w:val="28"/>
        </w:rPr>
      </w:pPr>
      <w:r w:rsidRPr="001459EB">
        <w:rPr>
          <w:sz w:val="28"/>
          <w:szCs w:val="28"/>
        </w:rPr>
        <w:t xml:space="preserve">3. Контроль за выполнением настоящего постановления возложить                             на заместителя главы Озерского городского округа </w:t>
      </w:r>
      <w:proofErr w:type="spellStart"/>
      <w:r>
        <w:rPr>
          <w:sz w:val="28"/>
          <w:szCs w:val="28"/>
        </w:rPr>
        <w:t>Жмайло</w:t>
      </w:r>
      <w:proofErr w:type="spellEnd"/>
      <w:r>
        <w:rPr>
          <w:sz w:val="28"/>
          <w:szCs w:val="28"/>
        </w:rPr>
        <w:t xml:space="preserve"> А.И.</w:t>
      </w:r>
    </w:p>
    <w:p w:rsidR="001612CB" w:rsidRPr="001459EB" w:rsidRDefault="001612CB" w:rsidP="001612CB">
      <w:pPr>
        <w:suppressLineNumbers/>
        <w:rPr>
          <w:sz w:val="28"/>
        </w:rPr>
      </w:pPr>
    </w:p>
    <w:p w:rsidR="001612CB" w:rsidRPr="001459EB" w:rsidRDefault="001612CB" w:rsidP="001612CB">
      <w:pPr>
        <w:suppressLineNumbers/>
        <w:rPr>
          <w:sz w:val="28"/>
        </w:rPr>
      </w:pPr>
    </w:p>
    <w:p w:rsidR="001612CB" w:rsidRDefault="001612CB" w:rsidP="001612CB">
      <w:pPr>
        <w:pStyle w:val="a6"/>
        <w:ind w:left="0" w:firstLine="0"/>
        <w:jc w:val="left"/>
        <w:rPr>
          <w:b w:val="0"/>
        </w:rPr>
      </w:pPr>
      <w:bookmarkStart w:id="3" w:name="Pdp"/>
      <w:r w:rsidRPr="001459EB">
        <w:rPr>
          <w:b w:val="0"/>
        </w:rPr>
        <w:t xml:space="preserve">Глава Озерского городского округа                                           </w:t>
      </w:r>
      <w:bookmarkEnd w:id="3"/>
      <w:r>
        <w:rPr>
          <w:b w:val="0"/>
        </w:rPr>
        <w:t xml:space="preserve">С.Н. </w:t>
      </w:r>
      <w:proofErr w:type="spellStart"/>
      <w:r>
        <w:rPr>
          <w:b w:val="0"/>
        </w:rPr>
        <w:t>Гергенрейдер</w:t>
      </w:r>
      <w:proofErr w:type="spellEnd"/>
    </w:p>
    <w:p w:rsidR="001612CB" w:rsidRDefault="001612CB" w:rsidP="001612CB">
      <w:pPr>
        <w:pStyle w:val="a6"/>
        <w:ind w:left="0" w:firstLine="0"/>
        <w:jc w:val="left"/>
        <w:rPr>
          <w:b w:val="0"/>
        </w:rPr>
      </w:pPr>
    </w:p>
    <w:p w:rsidR="001612CB" w:rsidRDefault="001612CB" w:rsidP="001612CB">
      <w:pPr>
        <w:pStyle w:val="a6"/>
        <w:ind w:left="0" w:firstLine="0"/>
        <w:jc w:val="left"/>
        <w:rPr>
          <w:b w:val="0"/>
        </w:rPr>
      </w:pPr>
    </w:p>
    <w:p w:rsidR="001612CB" w:rsidRDefault="001612CB" w:rsidP="001612CB">
      <w:pPr>
        <w:pStyle w:val="a6"/>
        <w:ind w:left="0" w:firstLine="0"/>
        <w:jc w:val="left"/>
        <w:rPr>
          <w:b w:val="0"/>
        </w:rPr>
      </w:pPr>
    </w:p>
    <w:p w:rsidR="001612CB" w:rsidRDefault="001612CB" w:rsidP="001612CB">
      <w:pPr>
        <w:pStyle w:val="a6"/>
        <w:ind w:left="0" w:firstLine="0"/>
        <w:jc w:val="left"/>
        <w:rPr>
          <w:b w:val="0"/>
        </w:rPr>
      </w:pPr>
    </w:p>
    <w:p w:rsidR="001612CB" w:rsidRDefault="001612CB" w:rsidP="001612CB">
      <w:pPr>
        <w:pStyle w:val="a6"/>
        <w:ind w:left="0" w:firstLine="0"/>
        <w:jc w:val="left"/>
        <w:rPr>
          <w:b w:val="0"/>
        </w:rPr>
      </w:pPr>
    </w:p>
    <w:p w:rsidR="001612CB" w:rsidRPr="00CD0DB5" w:rsidRDefault="001612CB" w:rsidP="001612CB">
      <w:pPr>
        <w:autoSpaceDE w:val="0"/>
        <w:autoSpaceDN w:val="0"/>
        <w:adjustRightInd w:val="0"/>
        <w:ind w:right="-426"/>
        <w:jc w:val="both"/>
        <w:rPr>
          <w:sz w:val="28"/>
          <w:szCs w:val="28"/>
        </w:rPr>
      </w:pPr>
      <w:r w:rsidRPr="00CD0DB5">
        <w:rPr>
          <w:sz w:val="28"/>
          <w:szCs w:val="28"/>
        </w:rPr>
        <w:t>Согласовано:</w:t>
      </w:r>
    </w:p>
    <w:p w:rsidR="001612CB" w:rsidRPr="00CD0DB5" w:rsidRDefault="001612CB" w:rsidP="001612CB">
      <w:pPr>
        <w:autoSpaceDE w:val="0"/>
        <w:autoSpaceDN w:val="0"/>
        <w:adjustRightInd w:val="0"/>
        <w:ind w:right="-426"/>
        <w:jc w:val="both"/>
        <w:rPr>
          <w:sz w:val="28"/>
          <w:szCs w:val="28"/>
        </w:rPr>
      </w:pPr>
    </w:p>
    <w:p w:rsidR="001612CB" w:rsidRPr="00CD0DB5" w:rsidRDefault="001612CB" w:rsidP="001612CB">
      <w:pPr>
        <w:autoSpaceDE w:val="0"/>
        <w:autoSpaceDN w:val="0"/>
        <w:adjustRightInd w:val="0"/>
        <w:jc w:val="both"/>
        <w:rPr>
          <w:sz w:val="28"/>
          <w:szCs w:val="28"/>
        </w:rPr>
      </w:pPr>
      <w:r>
        <w:rPr>
          <w:sz w:val="28"/>
          <w:szCs w:val="28"/>
        </w:rPr>
        <w:t>З</w:t>
      </w:r>
      <w:r w:rsidRPr="00CD0DB5">
        <w:rPr>
          <w:sz w:val="28"/>
          <w:szCs w:val="28"/>
        </w:rPr>
        <w:t xml:space="preserve">аместитель </w:t>
      </w:r>
      <w:r>
        <w:rPr>
          <w:sz w:val="28"/>
          <w:szCs w:val="28"/>
        </w:rPr>
        <w:t>г</w:t>
      </w:r>
      <w:r w:rsidRPr="00CD0DB5">
        <w:rPr>
          <w:sz w:val="28"/>
          <w:szCs w:val="28"/>
        </w:rPr>
        <w:t xml:space="preserve">лавы </w:t>
      </w:r>
    </w:p>
    <w:p w:rsidR="001612CB" w:rsidRPr="00CD0DB5" w:rsidRDefault="001612CB" w:rsidP="001612CB">
      <w:pPr>
        <w:autoSpaceDE w:val="0"/>
        <w:autoSpaceDN w:val="0"/>
        <w:adjustRightInd w:val="0"/>
        <w:jc w:val="both"/>
        <w:rPr>
          <w:sz w:val="28"/>
          <w:szCs w:val="28"/>
        </w:rPr>
      </w:pPr>
      <w:r w:rsidRPr="00CD0DB5">
        <w:rPr>
          <w:sz w:val="28"/>
          <w:szCs w:val="28"/>
        </w:rPr>
        <w:t>Озерского городского округа</w:t>
      </w:r>
      <w:r w:rsidRPr="00CD0DB5">
        <w:rPr>
          <w:sz w:val="28"/>
          <w:szCs w:val="28"/>
        </w:rPr>
        <w:tab/>
      </w:r>
      <w:r w:rsidRPr="00CD0DB5">
        <w:rPr>
          <w:sz w:val="28"/>
          <w:szCs w:val="28"/>
        </w:rPr>
        <w:tab/>
      </w:r>
      <w:r w:rsidRPr="00CD0DB5">
        <w:rPr>
          <w:sz w:val="28"/>
          <w:szCs w:val="28"/>
        </w:rPr>
        <w:tab/>
      </w:r>
      <w:r w:rsidRPr="00CD0DB5">
        <w:rPr>
          <w:sz w:val="28"/>
          <w:szCs w:val="28"/>
        </w:rPr>
        <w:tab/>
        <w:t xml:space="preserve"> </w:t>
      </w:r>
      <w:r w:rsidRPr="00CD0DB5">
        <w:rPr>
          <w:sz w:val="28"/>
          <w:szCs w:val="28"/>
        </w:rPr>
        <w:tab/>
      </w:r>
      <w:r w:rsidRPr="00CD0DB5">
        <w:rPr>
          <w:sz w:val="28"/>
          <w:szCs w:val="28"/>
        </w:rPr>
        <w:tab/>
      </w:r>
      <w:r>
        <w:rPr>
          <w:sz w:val="28"/>
          <w:szCs w:val="28"/>
        </w:rPr>
        <w:t xml:space="preserve">            А.М. </w:t>
      </w:r>
      <w:proofErr w:type="spellStart"/>
      <w:r>
        <w:rPr>
          <w:sz w:val="28"/>
          <w:szCs w:val="28"/>
        </w:rPr>
        <w:t>Жмайло</w:t>
      </w:r>
      <w:proofErr w:type="spellEnd"/>
    </w:p>
    <w:p w:rsidR="001612CB" w:rsidRPr="00CD0DB5" w:rsidRDefault="001612CB" w:rsidP="001612CB">
      <w:pPr>
        <w:autoSpaceDE w:val="0"/>
        <w:autoSpaceDN w:val="0"/>
        <w:adjustRightInd w:val="0"/>
        <w:jc w:val="both"/>
        <w:rPr>
          <w:sz w:val="28"/>
          <w:szCs w:val="28"/>
        </w:rPr>
      </w:pPr>
      <w:r>
        <w:rPr>
          <w:sz w:val="28"/>
          <w:szCs w:val="28"/>
        </w:rPr>
        <w:t>«_____»______________ 2024 г.</w:t>
      </w:r>
    </w:p>
    <w:p w:rsidR="001612CB" w:rsidRPr="00CD0DB5" w:rsidRDefault="001612CB" w:rsidP="001612CB">
      <w:pPr>
        <w:autoSpaceDE w:val="0"/>
        <w:autoSpaceDN w:val="0"/>
        <w:adjustRightInd w:val="0"/>
        <w:jc w:val="both"/>
        <w:rPr>
          <w:sz w:val="28"/>
          <w:szCs w:val="28"/>
        </w:rPr>
      </w:pPr>
    </w:p>
    <w:p w:rsidR="001612CB" w:rsidRDefault="001612CB" w:rsidP="00161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 xml:space="preserve">Заместитель главы </w:t>
      </w:r>
    </w:p>
    <w:p w:rsidR="001612CB" w:rsidRDefault="001612CB" w:rsidP="00161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 xml:space="preserve">Озерского городского округа </w:t>
      </w:r>
      <w:r>
        <w:rPr>
          <w:sz w:val="28"/>
          <w:szCs w:val="28"/>
        </w:rPr>
        <w:tab/>
      </w:r>
      <w:r>
        <w:rPr>
          <w:sz w:val="28"/>
          <w:szCs w:val="28"/>
        </w:rPr>
        <w:tab/>
      </w:r>
      <w:r>
        <w:rPr>
          <w:sz w:val="28"/>
          <w:szCs w:val="28"/>
        </w:rPr>
        <w:tab/>
      </w:r>
      <w:r>
        <w:rPr>
          <w:sz w:val="28"/>
          <w:szCs w:val="28"/>
        </w:rPr>
        <w:tab/>
      </w:r>
      <w:r>
        <w:rPr>
          <w:sz w:val="28"/>
          <w:szCs w:val="28"/>
        </w:rPr>
        <w:tab/>
        <w:t xml:space="preserve">         О.В. Уланова</w:t>
      </w:r>
    </w:p>
    <w:p w:rsidR="001612CB" w:rsidRPr="00CD0DB5" w:rsidRDefault="001612CB" w:rsidP="001612CB">
      <w:pPr>
        <w:autoSpaceDE w:val="0"/>
        <w:autoSpaceDN w:val="0"/>
        <w:adjustRightInd w:val="0"/>
        <w:jc w:val="both"/>
        <w:rPr>
          <w:sz w:val="28"/>
          <w:szCs w:val="28"/>
        </w:rPr>
      </w:pPr>
      <w:r>
        <w:rPr>
          <w:sz w:val="28"/>
          <w:szCs w:val="28"/>
        </w:rPr>
        <w:t>«_____»______________ 2024 г.</w:t>
      </w:r>
    </w:p>
    <w:p w:rsidR="001612CB" w:rsidRDefault="001612CB" w:rsidP="00161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p>
    <w:p w:rsidR="001612CB" w:rsidRPr="000C7CC0" w:rsidRDefault="001612CB" w:rsidP="00161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0C7CC0">
        <w:rPr>
          <w:sz w:val="28"/>
          <w:szCs w:val="28"/>
        </w:rPr>
        <w:t xml:space="preserve">Начальник Управления по финансам                                               </w:t>
      </w:r>
      <w:r>
        <w:rPr>
          <w:sz w:val="28"/>
          <w:szCs w:val="28"/>
        </w:rPr>
        <w:t xml:space="preserve"> </w:t>
      </w:r>
      <w:r w:rsidRPr="000C7CC0">
        <w:rPr>
          <w:sz w:val="28"/>
          <w:szCs w:val="28"/>
        </w:rPr>
        <w:t xml:space="preserve"> Е.Б. Соловьёва</w:t>
      </w:r>
    </w:p>
    <w:p w:rsidR="001612CB" w:rsidRPr="000C7CC0" w:rsidRDefault="001612CB" w:rsidP="001612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«___»__________2024 г.</w:t>
      </w:r>
    </w:p>
    <w:p w:rsidR="001612CB" w:rsidRPr="00CD0DB5" w:rsidRDefault="001612CB" w:rsidP="001612CB">
      <w:pPr>
        <w:autoSpaceDE w:val="0"/>
        <w:autoSpaceDN w:val="0"/>
        <w:adjustRightInd w:val="0"/>
        <w:jc w:val="both"/>
        <w:rPr>
          <w:sz w:val="28"/>
          <w:szCs w:val="28"/>
        </w:rPr>
      </w:pPr>
    </w:p>
    <w:p w:rsidR="001612CB" w:rsidRPr="00CD0DB5" w:rsidRDefault="001612CB" w:rsidP="001612CB">
      <w:pPr>
        <w:autoSpaceDE w:val="0"/>
        <w:autoSpaceDN w:val="0"/>
        <w:adjustRightInd w:val="0"/>
        <w:jc w:val="both"/>
        <w:rPr>
          <w:sz w:val="28"/>
          <w:szCs w:val="28"/>
        </w:rPr>
      </w:pPr>
      <w:r>
        <w:rPr>
          <w:sz w:val="28"/>
          <w:szCs w:val="28"/>
        </w:rPr>
        <w:t xml:space="preserve">Начальник Правового управления </w:t>
      </w:r>
      <w:r>
        <w:rPr>
          <w:sz w:val="28"/>
          <w:szCs w:val="28"/>
        </w:rPr>
        <w:tab/>
      </w:r>
      <w:r>
        <w:rPr>
          <w:sz w:val="28"/>
          <w:szCs w:val="28"/>
        </w:rPr>
        <w:tab/>
      </w:r>
      <w:r>
        <w:rPr>
          <w:sz w:val="28"/>
          <w:szCs w:val="28"/>
        </w:rPr>
        <w:tab/>
      </w:r>
      <w:r>
        <w:rPr>
          <w:sz w:val="28"/>
          <w:szCs w:val="28"/>
        </w:rPr>
        <w:tab/>
        <w:t xml:space="preserve">                        </w:t>
      </w:r>
      <w:r w:rsidRPr="00CD0DB5">
        <w:rPr>
          <w:sz w:val="28"/>
          <w:szCs w:val="28"/>
        </w:rPr>
        <w:t>Н.В. Гунина</w:t>
      </w:r>
    </w:p>
    <w:p w:rsidR="001612CB" w:rsidRPr="00CD0DB5" w:rsidRDefault="001612CB" w:rsidP="001612CB">
      <w:pPr>
        <w:autoSpaceDE w:val="0"/>
        <w:autoSpaceDN w:val="0"/>
        <w:adjustRightInd w:val="0"/>
        <w:jc w:val="both"/>
        <w:rPr>
          <w:sz w:val="28"/>
          <w:szCs w:val="28"/>
        </w:rPr>
      </w:pPr>
      <w:r>
        <w:rPr>
          <w:sz w:val="28"/>
          <w:szCs w:val="28"/>
        </w:rPr>
        <w:t>«_____»______________ 2024 г.</w:t>
      </w:r>
    </w:p>
    <w:p w:rsidR="001612CB" w:rsidRPr="00CD0DB5" w:rsidRDefault="001612CB" w:rsidP="001612CB">
      <w:pPr>
        <w:autoSpaceDE w:val="0"/>
        <w:autoSpaceDN w:val="0"/>
        <w:adjustRightInd w:val="0"/>
        <w:jc w:val="both"/>
        <w:rPr>
          <w:sz w:val="28"/>
          <w:szCs w:val="28"/>
        </w:rPr>
      </w:pPr>
    </w:p>
    <w:p w:rsidR="001612CB" w:rsidRPr="00CD0DB5" w:rsidRDefault="001612CB" w:rsidP="001612CB">
      <w:pPr>
        <w:autoSpaceDE w:val="0"/>
        <w:autoSpaceDN w:val="0"/>
        <w:adjustRightInd w:val="0"/>
        <w:jc w:val="both"/>
        <w:rPr>
          <w:sz w:val="28"/>
          <w:szCs w:val="28"/>
        </w:rPr>
      </w:pPr>
      <w:r>
        <w:rPr>
          <w:sz w:val="28"/>
          <w:szCs w:val="28"/>
        </w:rPr>
        <w:t>И.о. н</w:t>
      </w:r>
      <w:r w:rsidRPr="00CD0DB5">
        <w:rPr>
          <w:sz w:val="28"/>
          <w:szCs w:val="28"/>
        </w:rPr>
        <w:t>ачальник</w:t>
      </w:r>
      <w:r>
        <w:rPr>
          <w:sz w:val="28"/>
          <w:szCs w:val="28"/>
        </w:rPr>
        <w:t>а</w:t>
      </w:r>
      <w:r w:rsidRPr="00CD0DB5">
        <w:rPr>
          <w:sz w:val="28"/>
          <w:szCs w:val="28"/>
        </w:rPr>
        <w:t xml:space="preserve"> Управления</w:t>
      </w:r>
    </w:p>
    <w:p w:rsidR="001612CB" w:rsidRPr="00CD0DB5" w:rsidRDefault="001612CB" w:rsidP="001612CB">
      <w:pPr>
        <w:autoSpaceDE w:val="0"/>
        <w:autoSpaceDN w:val="0"/>
        <w:adjustRightInd w:val="0"/>
        <w:jc w:val="both"/>
        <w:rPr>
          <w:sz w:val="28"/>
          <w:szCs w:val="28"/>
        </w:rPr>
      </w:pPr>
      <w:r w:rsidRPr="00CD0DB5">
        <w:rPr>
          <w:sz w:val="28"/>
          <w:szCs w:val="28"/>
        </w:rPr>
        <w:t xml:space="preserve">жилищно-коммунального хозяйства </w:t>
      </w:r>
      <w:r w:rsidRPr="00CD0DB5">
        <w:rPr>
          <w:sz w:val="28"/>
          <w:szCs w:val="28"/>
        </w:rPr>
        <w:tab/>
      </w:r>
      <w:r w:rsidRPr="00CD0DB5">
        <w:rPr>
          <w:sz w:val="28"/>
          <w:szCs w:val="28"/>
        </w:rPr>
        <w:tab/>
        <w:t xml:space="preserve">            </w:t>
      </w:r>
      <w:r>
        <w:rPr>
          <w:sz w:val="28"/>
          <w:szCs w:val="28"/>
        </w:rPr>
        <w:t xml:space="preserve">                    В.В. Черкасов </w:t>
      </w:r>
    </w:p>
    <w:p w:rsidR="001612CB" w:rsidRPr="00CD0DB5" w:rsidRDefault="001612CB" w:rsidP="001612CB">
      <w:pPr>
        <w:autoSpaceDE w:val="0"/>
        <w:autoSpaceDN w:val="0"/>
        <w:adjustRightInd w:val="0"/>
        <w:jc w:val="both"/>
        <w:rPr>
          <w:sz w:val="28"/>
          <w:szCs w:val="28"/>
        </w:rPr>
      </w:pPr>
      <w:r>
        <w:rPr>
          <w:sz w:val="28"/>
          <w:szCs w:val="28"/>
        </w:rPr>
        <w:t xml:space="preserve">«_____»______________ 2024 г.  </w:t>
      </w:r>
    </w:p>
    <w:p w:rsidR="001612CB" w:rsidRPr="001459EB" w:rsidRDefault="001612CB" w:rsidP="001612CB">
      <w:pPr>
        <w:pStyle w:val="a6"/>
        <w:ind w:left="0" w:firstLine="0"/>
        <w:jc w:val="left"/>
        <w:rPr>
          <w:b w:val="0"/>
        </w:rPr>
      </w:pPr>
    </w:p>
    <w:tbl>
      <w:tblPr>
        <w:tblW w:w="0" w:type="auto"/>
        <w:tblLook w:val="04A0" w:firstRow="1" w:lastRow="0" w:firstColumn="1" w:lastColumn="0" w:noHBand="0" w:noVBand="1"/>
      </w:tblPr>
      <w:tblGrid>
        <w:gridCol w:w="4801"/>
        <w:gridCol w:w="4838"/>
      </w:tblGrid>
      <w:tr w:rsidR="001612CB" w:rsidRPr="001459EB" w:rsidTr="00EF56D8">
        <w:tc>
          <w:tcPr>
            <w:tcW w:w="4927" w:type="dxa"/>
            <w:shd w:val="clear" w:color="auto" w:fill="auto"/>
          </w:tcPr>
          <w:p w:rsidR="001612CB" w:rsidRDefault="001612CB" w:rsidP="00EF56D8">
            <w:pPr>
              <w:rPr>
                <w:b/>
              </w:rPr>
            </w:pPr>
            <w:r w:rsidRPr="001459EB">
              <w:rPr>
                <w:b/>
              </w:rPr>
              <w:br w:type="page"/>
            </w:r>
          </w:p>
          <w:p w:rsidR="001612CB" w:rsidRDefault="001612CB" w:rsidP="00EF56D8">
            <w:pPr>
              <w:rPr>
                <w:b/>
              </w:rPr>
            </w:pPr>
          </w:p>
          <w:p w:rsidR="001612CB" w:rsidRDefault="001612CB" w:rsidP="00EF56D8">
            <w:pPr>
              <w:rPr>
                <w:b/>
              </w:rPr>
            </w:pPr>
          </w:p>
          <w:p w:rsidR="001612CB" w:rsidRDefault="001612CB" w:rsidP="00EF56D8">
            <w:pPr>
              <w:rPr>
                <w:b/>
              </w:rPr>
            </w:pPr>
          </w:p>
          <w:p w:rsidR="001612CB" w:rsidRDefault="001612CB" w:rsidP="00EF56D8">
            <w:pPr>
              <w:rPr>
                <w:b/>
              </w:rPr>
            </w:pPr>
          </w:p>
          <w:p w:rsidR="001612CB" w:rsidRDefault="001612CB" w:rsidP="00EF56D8">
            <w:pPr>
              <w:rPr>
                <w:b/>
              </w:rPr>
            </w:pPr>
          </w:p>
          <w:p w:rsidR="001612CB" w:rsidRDefault="001612CB" w:rsidP="00EF56D8">
            <w:pPr>
              <w:rPr>
                <w:b/>
              </w:rPr>
            </w:pPr>
          </w:p>
          <w:p w:rsidR="001612CB" w:rsidRDefault="001612CB" w:rsidP="00EF56D8">
            <w:pPr>
              <w:rPr>
                <w:b/>
              </w:rPr>
            </w:pPr>
          </w:p>
          <w:p w:rsidR="001612CB" w:rsidRDefault="001612CB" w:rsidP="00EF56D8">
            <w:pPr>
              <w:rPr>
                <w:b/>
              </w:rPr>
            </w:pPr>
          </w:p>
          <w:p w:rsidR="001612CB" w:rsidRDefault="001612CB" w:rsidP="00EF56D8">
            <w:pPr>
              <w:rPr>
                <w:b/>
              </w:rPr>
            </w:pPr>
          </w:p>
          <w:p w:rsidR="001612CB" w:rsidRDefault="001612CB" w:rsidP="00EF56D8">
            <w:pPr>
              <w:rPr>
                <w:b/>
              </w:rPr>
            </w:pPr>
          </w:p>
          <w:p w:rsidR="001612CB" w:rsidRDefault="001612CB" w:rsidP="00EF56D8">
            <w:pPr>
              <w:rPr>
                <w:b/>
              </w:rPr>
            </w:pPr>
          </w:p>
          <w:p w:rsidR="001612CB" w:rsidRDefault="001612CB" w:rsidP="00EF56D8">
            <w:pPr>
              <w:rPr>
                <w:b/>
              </w:rPr>
            </w:pPr>
          </w:p>
          <w:p w:rsidR="001612CB" w:rsidRDefault="001612CB" w:rsidP="00EF56D8">
            <w:pPr>
              <w:rPr>
                <w:b/>
              </w:rPr>
            </w:pPr>
          </w:p>
          <w:p w:rsidR="001612CB" w:rsidRPr="00E93A9D" w:rsidRDefault="001612CB" w:rsidP="00EF56D8">
            <w:pPr>
              <w:rPr>
                <w:sz w:val="22"/>
                <w:szCs w:val="22"/>
              </w:rPr>
            </w:pPr>
            <w:r w:rsidRPr="00E93A9D">
              <w:rPr>
                <w:sz w:val="22"/>
                <w:szCs w:val="22"/>
              </w:rPr>
              <w:t>Исп. Юрикова В.В., 2-49-35</w:t>
            </w:r>
          </w:p>
        </w:tc>
        <w:tc>
          <w:tcPr>
            <w:tcW w:w="4928" w:type="dxa"/>
            <w:shd w:val="clear" w:color="auto" w:fill="auto"/>
          </w:tcPr>
          <w:p w:rsidR="001612CB" w:rsidRDefault="001612CB" w:rsidP="00EF56D8">
            <w:pPr>
              <w:jc w:val="both"/>
              <w:rPr>
                <w:sz w:val="28"/>
                <w:szCs w:val="28"/>
              </w:rPr>
            </w:pPr>
          </w:p>
          <w:p w:rsidR="001612CB" w:rsidRDefault="001612CB" w:rsidP="00EF56D8">
            <w:pPr>
              <w:jc w:val="both"/>
              <w:rPr>
                <w:sz w:val="28"/>
                <w:szCs w:val="28"/>
              </w:rPr>
            </w:pPr>
          </w:p>
          <w:p w:rsidR="001612CB" w:rsidRDefault="001612CB" w:rsidP="00EF56D8">
            <w:pPr>
              <w:jc w:val="both"/>
              <w:rPr>
                <w:sz w:val="28"/>
                <w:szCs w:val="28"/>
              </w:rPr>
            </w:pPr>
          </w:p>
          <w:p w:rsidR="001612CB" w:rsidRDefault="001612CB" w:rsidP="00EF56D8">
            <w:pPr>
              <w:jc w:val="both"/>
              <w:rPr>
                <w:sz w:val="28"/>
                <w:szCs w:val="28"/>
              </w:rPr>
            </w:pPr>
          </w:p>
          <w:p w:rsidR="001612CB" w:rsidRDefault="001612CB" w:rsidP="00EF56D8">
            <w:pPr>
              <w:jc w:val="both"/>
              <w:rPr>
                <w:sz w:val="28"/>
                <w:szCs w:val="28"/>
              </w:rPr>
            </w:pPr>
          </w:p>
          <w:p w:rsidR="001612CB" w:rsidRDefault="001612CB" w:rsidP="00EF56D8">
            <w:pPr>
              <w:jc w:val="both"/>
              <w:rPr>
                <w:sz w:val="28"/>
                <w:szCs w:val="28"/>
              </w:rPr>
            </w:pPr>
          </w:p>
          <w:p w:rsidR="001612CB" w:rsidRDefault="001612CB" w:rsidP="00EF56D8">
            <w:pPr>
              <w:jc w:val="both"/>
              <w:rPr>
                <w:sz w:val="28"/>
                <w:szCs w:val="28"/>
              </w:rPr>
            </w:pPr>
          </w:p>
          <w:p w:rsidR="001612CB" w:rsidRDefault="001612CB" w:rsidP="00EF56D8">
            <w:pPr>
              <w:jc w:val="both"/>
              <w:rPr>
                <w:sz w:val="28"/>
                <w:szCs w:val="28"/>
              </w:rPr>
            </w:pPr>
          </w:p>
          <w:p w:rsidR="001612CB" w:rsidRDefault="001612CB" w:rsidP="00EF56D8">
            <w:pPr>
              <w:jc w:val="both"/>
              <w:rPr>
                <w:sz w:val="28"/>
                <w:szCs w:val="28"/>
              </w:rPr>
            </w:pPr>
          </w:p>
          <w:p w:rsidR="001612CB" w:rsidRDefault="001612CB" w:rsidP="00EF56D8">
            <w:pPr>
              <w:jc w:val="both"/>
              <w:rPr>
                <w:sz w:val="28"/>
                <w:szCs w:val="28"/>
              </w:rPr>
            </w:pPr>
          </w:p>
          <w:p w:rsidR="001612CB" w:rsidRDefault="001612CB" w:rsidP="00EF56D8">
            <w:pPr>
              <w:jc w:val="both"/>
              <w:rPr>
                <w:sz w:val="28"/>
                <w:szCs w:val="28"/>
              </w:rPr>
            </w:pPr>
          </w:p>
          <w:p w:rsidR="001612CB" w:rsidRPr="001459EB" w:rsidRDefault="001612CB" w:rsidP="00EF56D8">
            <w:pPr>
              <w:jc w:val="both"/>
              <w:rPr>
                <w:sz w:val="28"/>
                <w:szCs w:val="28"/>
              </w:rPr>
            </w:pPr>
            <w:r w:rsidRPr="001459EB">
              <w:rPr>
                <w:sz w:val="28"/>
                <w:szCs w:val="28"/>
              </w:rPr>
              <w:lastRenderedPageBreak/>
              <w:t>Приложение</w:t>
            </w:r>
          </w:p>
          <w:p w:rsidR="001612CB" w:rsidRPr="001459EB" w:rsidRDefault="001612CB" w:rsidP="00EF56D8">
            <w:pPr>
              <w:jc w:val="both"/>
              <w:rPr>
                <w:sz w:val="28"/>
                <w:szCs w:val="28"/>
              </w:rPr>
            </w:pPr>
            <w:r w:rsidRPr="001459EB">
              <w:rPr>
                <w:sz w:val="28"/>
                <w:szCs w:val="28"/>
              </w:rPr>
              <w:t xml:space="preserve">УТВЕРЖДЕНО </w:t>
            </w:r>
          </w:p>
          <w:p w:rsidR="001612CB" w:rsidRPr="001459EB" w:rsidRDefault="001612CB" w:rsidP="00EF56D8">
            <w:pPr>
              <w:jc w:val="both"/>
              <w:rPr>
                <w:sz w:val="28"/>
                <w:szCs w:val="28"/>
              </w:rPr>
            </w:pPr>
            <w:r w:rsidRPr="001459EB">
              <w:rPr>
                <w:sz w:val="28"/>
                <w:szCs w:val="28"/>
              </w:rPr>
              <w:t>постановлением администрации Озерского городского округа                                                                от</w:t>
            </w:r>
            <w:r>
              <w:rPr>
                <w:sz w:val="28"/>
                <w:szCs w:val="28"/>
              </w:rPr>
              <w:t xml:space="preserve"> _</w:t>
            </w:r>
            <w:proofErr w:type="gramStart"/>
            <w:r>
              <w:rPr>
                <w:sz w:val="28"/>
                <w:szCs w:val="28"/>
              </w:rPr>
              <w:t>_._</w:t>
            </w:r>
            <w:proofErr w:type="gramEnd"/>
            <w:r>
              <w:rPr>
                <w:sz w:val="28"/>
                <w:szCs w:val="28"/>
              </w:rPr>
              <w:t>_.________ № ______</w:t>
            </w:r>
          </w:p>
        </w:tc>
      </w:tr>
    </w:tbl>
    <w:p w:rsidR="001612CB" w:rsidRPr="001459EB" w:rsidRDefault="001612CB" w:rsidP="001612CB">
      <w:pPr>
        <w:jc w:val="center"/>
        <w:rPr>
          <w:sz w:val="28"/>
          <w:szCs w:val="28"/>
        </w:rPr>
      </w:pPr>
    </w:p>
    <w:p w:rsidR="001612CB" w:rsidRPr="0051660B" w:rsidRDefault="001612CB" w:rsidP="001612CB">
      <w:pPr>
        <w:suppressLineNumbers/>
        <w:jc w:val="center"/>
        <w:rPr>
          <w:sz w:val="28"/>
        </w:rPr>
      </w:pPr>
      <w:r w:rsidRPr="0051660B">
        <w:rPr>
          <w:sz w:val="28"/>
        </w:rPr>
        <w:t xml:space="preserve">Порядок предоставления субсидии </w:t>
      </w:r>
      <w:r w:rsidRPr="0051660B">
        <w:rPr>
          <w:bCs/>
          <w:sz w:val="28"/>
          <w:szCs w:val="28"/>
        </w:rPr>
        <w:t xml:space="preserve">юридическим лицам, оказывающим услуги по передаче тепловой энергии и владеющим на праве собственности или ином законном основании источниками тепловой энергии и </w:t>
      </w:r>
      <w:r w:rsidRPr="00E256A1">
        <w:rPr>
          <w:bCs/>
          <w:sz w:val="28"/>
          <w:szCs w:val="28"/>
        </w:rPr>
        <w:t>(или)</w:t>
      </w:r>
      <w:r>
        <w:rPr>
          <w:b/>
          <w:bCs/>
          <w:sz w:val="28"/>
          <w:szCs w:val="28"/>
        </w:rPr>
        <w:t xml:space="preserve"> </w:t>
      </w:r>
      <w:r w:rsidRPr="0051660B">
        <w:rPr>
          <w:bCs/>
          <w:sz w:val="28"/>
          <w:szCs w:val="28"/>
        </w:rPr>
        <w:t>тепловыми сетями и (или) осуществляющим содержание тепловых сетей в системе теплоснабжения Озерского городского округа, на возмещение затрат, связанных с частичным погашением задолженности за приобретенные топливо (газ) и (или) электрическую энергию для целей теплоснабжения</w:t>
      </w:r>
    </w:p>
    <w:p w:rsidR="001612CB" w:rsidRPr="001459EB" w:rsidRDefault="001612CB" w:rsidP="001612CB">
      <w:pPr>
        <w:jc w:val="center"/>
        <w:rPr>
          <w:sz w:val="28"/>
          <w:szCs w:val="28"/>
        </w:rPr>
      </w:pPr>
    </w:p>
    <w:p w:rsidR="001612CB" w:rsidRPr="001459EB" w:rsidRDefault="001612CB" w:rsidP="001612CB">
      <w:pPr>
        <w:spacing w:line="276" w:lineRule="auto"/>
        <w:jc w:val="center"/>
        <w:rPr>
          <w:sz w:val="28"/>
          <w:szCs w:val="28"/>
        </w:rPr>
      </w:pPr>
      <w:r w:rsidRPr="001459EB">
        <w:rPr>
          <w:sz w:val="28"/>
          <w:szCs w:val="28"/>
        </w:rPr>
        <w:t>I. Общие положения</w:t>
      </w:r>
    </w:p>
    <w:p w:rsidR="001612CB" w:rsidRPr="001459EB" w:rsidRDefault="001612CB" w:rsidP="001612CB">
      <w:pPr>
        <w:spacing w:line="276" w:lineRule="auto"/>
        <w:ind w:firstLine="426"/>
        <w:jc w:val="center"/>
        <w:rPr>
          <w:sz w:val="28"/>
          <w:szCs w:val="28"/>
        </w:rPr>
      </w:pPr>
    </w:p>
    <w:p w:rsidR="001612CB" w:rsidRPr="001459EB" w:rsidRDefault="001612CB" w:rsidP="001612CB">
      <w:pPr>
        <w:suppressLineNumbers/>
        <w:ind w:firstLine="426"/>
        <w:jc w:val="both"/>
        <w:rPr>
          <w:sz w:val="28"/>
          <w:szCs w:val="28"/>
        </w:rPr>
      </w:pPr>
      <w:r w:rsidRPr="001459EB">
        <w:rPr>
          <w:sz w:val="28"/>
          <w:szCs w:val="28"/>
        </w:rPr>
        <w:t xml:space="preserve">1. Настоящий Порядок предоставления субсидии </w:t>
      </w:r>
      <w:r w:rsidRPr="0051660B">
        <w:rPr>
          <w:bCs/>
          <w:sz w:val="28"/>
          <w:szCs w:val="28"/>
        </w:rPr>
        <w:t xml:space="preserve">юридическим лицам, оказывающим услуги по передаче тепловой энергии и владеющим на праве собственности или ином законном основании источниками тепловой энергии и </w:t>
      </w:r>
      <w:r w:rsidRPr="00E256A1">
        <w:rPr>
          <w:bCs/>
          <w:sz w:val="28"/>
          <w:szCs w:val="28"/>
        </w:rPr>
        <w:t>(или)</w:t>
      </w:r>
      <w:r>
        <w:rPr>
          <w:b/>
          <w:bCs/>
          <w:sz w:val="28"/>
          <w:szCs w:val="28"/>
        </w:rPr>
        <w:t xml:space="preserve"> </w:t>
      </w:r>
      <w:r w:rsidRPr="0051660B">
        <w:rPr>
          <w:bCs/>
          <w:sz w:val="28"/>
          <w:szCs w:val="28"/>
        </w:rPr>
        <w:t>тепловыми сетями и (или) осуществляющим содержание тепловых сетей в системе теплоснабжения Озерского городского округа, на возмещение затрат, связанных с частичным погашением задолженности за приобретенные топливо (газ) и (или) электрическую энергию для целей теплоснабжения</w:t>
      </w:r>
      <w:r>
        <w:rPr>
          <w:bCs/>
          <w:sz w:val="28"/>
          <w:szCs w:val="28"/>
        </w:rPr>
        <w:t xml:space="preserve"> (</w:t>
      </w:r>
      <w:r w:rsidRPr="001459EB">
        <w:rPr>
          <w:sz w:val="28"/>
          <w:szCs w:val="28"/>
        </w:rPr>
        <w:t>далее - Порядок) разработан в соответствии со статьей 78 Бюджетного кодекса Российской Федерации, устанавливает цели, условия и порядок предоставления финансовых средств в виде безвозмездных и безвозвратных перечислений (далее - субсидия).</w:t>
      </w:r>
    </w:p>
    <w:p w:rsidR="001612CB" w:rsidRPr="001459EB" w:rsidRDefault="001612CB" w:rsidP="001612CB">
      <w:pPr>
        <w:ind w:firstLine="709"/>
        <w:jc w:val="both"/>
        <w:rPr>
          <w:sz w:val="28"/>
          <w:szCs w:val="28"/>
        </w:rPr>
      </w:pPr>
      <w:r w:rsidRPr="001459EB">
        <w:rPr>
          <w:sz w:val="28"/>
          <w:szCs w:val="28"/>
        </w:rPr>
        <w:t xml:space="preserve">2. Целью предоставления субсидии является возмещение затрат </w:t>
      </w:r>
      <w:r w:rsidRPr="0051660B">
        <w:rPr>
          <w:bCs/>
          <w:sz w:val="28"/>
          <w:szCs w:val="28"/>
        </w:rPr>
        <w:t xml:space="preserve">юридическим лицам, оказывающим услуги по передаче тепловой энергии и владеющим на праве собственности или ином законном основании источниками тепловой энергии и </w:t>
      </w:r>
      <w:r w:rsidRPr="00E256A1">
        <w:rPr>
          <w:bCs/>
          <w:sz w:val="28"/>
          <w:szCs w:val="28"/>
        </w:rPr>
        <w:t>(или)</w:t>
      </w:r>
      <w:r>
        <w:rPr>
          <w:b/>
          <w:bCs/>
          <w:sz w:val="28"/>
          <w:szCs w:val="28"/>
        </w:rPr>
        <w:t xml:space="preserve"> </w:t>
      </w:r>
      <w:r w:rsidRPr="0051660B">
        <w:rPr>
          <w:bCs/>
          <w:sz w:val="28"/>
          <w:szCs w:val="28"/>
        </w:rPr>
        <w:t>тепловыми сетями и (или) осуществляющим содержание тепловых сетей в системе теплоснабжения Озерского городского округа, на возмещение затрат, связанных с частичным погашением задолженности за приобретенные топливо (газ) и (или) электрическую энергию для целей теплоснабжения</w:t>
      </w:r>
      <w:r w:rsidRPr="001459EB">
        <w:rPr>
          <w:sz w:val="28"/>
          <w:szCs w:val="28"/>
        </w:rPr>
        <w:t xml:space="preserve">, оплата за которую произведена в </w:t>
      </w:r>
      <w:r w:rsidRPr="000F70A2">
        <w:rPr>
          <w:sz w:val="28"/>
          <w:szCs w:val="28"/>
        </w:rPr>
        <w:t>202</w:t>
      </w:r>
      <w:r>
        <w:rPr>
          <w:sz w:val="28"/>
          <w:szCs w:val="28"/>
        </w:rPr>
        <w:t>0</w:t>
      </w:r>
      <w:r w:rsidRPr="000F70A2">
        <w:rPr>
          <w:sz w:val="28"/>
          <w:szCs w:val="28"/>
        </w:rPr>
        <w:t xml:space="preserve">-2023 </w:t>
      </w:r>
      <w:r w:rsidRPr="001459EB">
        <w:rPr>
          <w:sz w:val="28"/>
          <w:szCs w:val="28"/>
        </w:rPr>
        <w:t xml:space="preserve">годах. </w:t>
      </w:r>
    </w:p>
    <w:p w:rsidR="001612CB" w:rsidRPr="001459EB" w:rsidRDefault="001612CB" w:rsidP="001612CB">
      <w:pPr>
        <w:ind w:firstLine="709"/>
        <w:jc w:val="both"/>
        <w:rPr>
          <w:sz w:val="28"/>
          <w:szCs w:val="28"/>
        </w:rPr>
      </w:pPr>
      <w:r>
        <w:rPr>
          <w:sz w:val="28"/>
          <w:szCs w:val="28"/>
        </w:rPr>
        <w:t>3</w:t>
      </w:r>
      <w:r w:rsidRPr="001459EB">
        <w:rPr>
          <w:sz w:val="28"/>
          <w:szCs w:val="28"/>
        </w:rPr>
        <w:t>. Главным распорядителем средств бюджета Озерского городского округа как получателем бюджетных средств, до которого доведены в установленном порядке лимиты бюджетных обязательств на предоставление субсидии в 202</w:t>
      </w:r>
      <w:r>
        <w:rPr>
          <w:sz w:val="28"/>
          <w:szCs w:val="28"/>
        </w:rPr>
        <w:t>4</w:t>
      </w:r>
      <w:r w:rsidRPr="001459EB">
        <w:rPr>
          <w:sz w:val="28"/>
          <w:szCs w:val="28"/>
        </w:rPr>
        <w:t xml:space="preserve"> году и который осуществляет заключение соглашений о предоставлении субсидии и обеспечивает ее предоставление, является Управление жилищно-коммунального хозяйства администрации Озерского городского округа Челябинской области (далее - Управление ЖКХ). </w:t>
      </w:r>
    </w:p>
    <w:p w:rsidR="001612CB" w:rsidRPr="001459EB" w:rsidRDefault="001612CB" w:rsidP="001612CB">
      <w:pPr>
        <w:ind w:firstLine="709"/>
        <w:jc w:val="both"/>
        <w:rPr>
          <w:sz w:val="28"/>
          <w:szCs w:val="28"/>
        </w:rPr>
      </w:pPr>
      <w:r>
        <w:rPr>
          <w:sz w:val="28"/>
          <w:szCs w:val="28"/>
        </w:rPr>
        <w:t>4</w:t>
      </w:r>
      <w:r w:rsidRPr="001459EB">
        <w:rPr>
          <w:sz w:val="28"/>
          <w:szCs w:val="28"/>
        </w:rPr>
        <w:t xml:space="preserve">. На получение субсидии могут претендовать </w:t>
      </w:r>
      <w:r>
        <w:rPr>
          <w:sz w:val="28"/>
          <w:szCs w:val="28"/>
        </w:rPr>
        <w:t>юридические лица</w:t>
      </w:r>
      <w:r w:rsidRPr="001459EB">
        <w:rPr>
          <w:sz w:val="28"/>
          <w:szCs w:val="28"/>
        </w:rPr>
        <w:t xml:space="preserve">, </w:t>
      </w:r>
      <w:r w:rsidRPr="0051660B">
        <w:rPr>
          <w:bCs/>
          <w:sz w:val="28"/>
          <w:szCs w:val="28"/>
        </w:rPr>
        <w:t>оказывающи</w:t>
      </w:r>
      <w:r>
        <w:rPr>
          <w:bCs/>
          <w:sz w:val="28"/>
          <w:szCs w:val="28"/>
        </w:rPr>
        <w:t>е</w:t>
      </w:r>
      <w:r w:rsidRPr="0051660B">
        <w:rPr>
          <w:bCs/>
          <w:sz w:val="28"/>
          <w:szCs w:val="28"/>
        </w:rPr>
        <w:t xml:space="preserve"> услуги по передаче тепловой энергии и владеющи</w:t>
      </w:r>
      <w:r>
        <w:rPr>
          <w:bCs/>
          <w:sz w:val="28"/>
          <w:szCs w:val="28"/>
        </w:rPr>
        <w:t>е</w:t>
      </w:r>
      <w:r w:rsidRPr="0051660B">
        <w:rPr>
          <w:bCs/>
          <w:sz w:val="28"/>
          <w:szCs w:val="28"/>
        </w:rPr>
        <w:t xml:space="preserve"> на праве </w:t>
      </w:r>
      <w:r w:rsidRPr="0051660B">
        <w:rPr>
          <w:bCs/>
          <w:sz w:val="28"/>
          <w:szCs w:val="28"/>
        </w:rPr>
        <w:lastRenderedPageBreak/>
        <w:t xml:space="preserve">собственности или ином законном основании источниками тепловой энергии и </w:t>
      </w:r>
      <w:r w:rsidRPr="00E256A1">
        <w:rPr>
          <w:bCs/>
          <w:sz w:val="28"/>
          <w:szCs w:val="28"/>
        </w:rPr>
        <w:t>(или)</w:t>
      </w:r>
      <w:r>
        <w:rPr>
          <w:b/>
          <w:bCs/>
          <w:sz w:val="28"/>
          <w:szCs w:val="28"/>
        </w:rPr>
        <w:t xml:space="preserve"> </w:t>
      </w:r>
      <w:r w:rsidRPr="0051660B">
        <w:rPr>
          <w:bCs/>
          <w:sz w:val="28"/>
          <w:szCs w:val="28"/>
        </w:rPr>
        <w:t>тепловыми сетями и (или) осуществляющи</w:t>
      </w:r>
      <w:r>
        <w:rPr>
          <w:bCs/>
          <w:sz w:val="28"/>
          <w:szCs w:val="28"/>
        </w:rPr>
        <w:t>е</w:t>
      </w:r>
      <w:r w:rsidRPr="0051660B">
        <w:rPr>
          <w:bCs/>
          <w:sz w:val="28"/>
          <w:szCs w:val="28"/>
        </w:rPr>
        <w:t xml:space="preserve"> содержание тепловых сетей в системе теплоснабжения Озерского городского округа</w:t>
      </w:r>
      <w:r>
        <w:rPr>
          <w:bCs/>
          <w:sz w:val="28"/>
          <w:szCs w:val="28"/>
        </w:rPr>
        <w:t xml:space="preserve"> </w:t>
      </w:r>
      <w:r w:rsidRPr="001459EB">
        <w:rPr>
          <w:sz w:val="28"/>
          <w:szCs w:val="28"/>
        </w:rPr>
        <w:t xml:space="preserve">в </w:t>
      </w:r>
      <w:r>
        <w:rPr>
          <w:sz w:val="28"/>
          <w:szCs w:val="28"/>
        </w:rPr>
        <w:t>2020</w:t>
      </w:r>
      <w:r w:rsidRPr="000F70A2">
        <w:rPr>
          <w:sz w:val="28"/>
          <w:szCs w:val="28"/>
        </w:rPr>
        <w:t xml:space="preserve">-2023 </w:t>
      </w:r>
      <w:r w:rsidRPr="001459EB">
        <w:rPr>
          <w:sz w:val="28"/>
          <w:szCs w:val="28"/>
        </w:rPr>
        <w:t>годах</w:t>
      </w:r>
      <w:r w:rsidRPr="0051660B">
        <w:rPr>
          <w:bCs/>
          <w:sz w:val="28"/>
          <w:szCs w:val="28"/>
        </w:rPr>
        <w:t>, на возмещение затрат, связанных с частичным погашением задолженности за приобретенные топливо (газ) и (или) электрическую энергию для целей теплоснабжения</w:t>
      </w:r>
      <w:r w:rsidRPr="001459EB">
        <w:rPr>
          <w:sz w:val="28"/>
          <w:szCs w:val="28"/>
        </w:rPr>
        <w:t xml:space="preserve">, ведущие раздельный учет кредиторской задолженности за </w:t>
      </w:r>
      <w:r w:rsidRPr="000F70A2">
        <w:rPr>
          <w:sz w:val="28"/>
          <w:szCs w:val="28"/>
        </w:rPr>
        <w:t xml:space="preserve">приобретенные топливо (газ) и </w:t>
      </w:r>
      <w:r>
        <w:rPr>
          <w:sz w:val="28"/>
          <w:szCs w:val="28"/>
        </w:rPr>
        <w:t xml:space="preserve">(или) </w:t>
      </w:r>
      <w:r w:rsidRPr="000F70A2">
        <w:rPr>
          <w:sz w:val="28"/>
          <w:szCs w:val="28"/>
        </w:rPr>
        <w:t xml:space="preserve">электрическую энергию </w:t>
      </w:r>
      <w:r>
        <w:rPr>
          <w:sz w:val="28"/>
          <w:szCs w:val="28"/>
        </w:rPr>
        <w:t xml:space="preserve">в </w:t>
      </w:r>
      <w:r w:rsidRPr="001459EB">
        <w:rPr>
          <w:sz w:val="28"/>
          <w:szCs w:val="28"/>
        </w:rPr>
        <w:t xml:space="preserve">разрезе поставщиков, обратившиеся в Управление ЖКХ с заявкой на получение субсидии в порядке, установленном настоящим Порядком, и соответствующие требованиям, указанным в пункте 11 настоящего Порядка. </w:t>
      </w:r>
    </w:p>
    <w:p w:rsidR="001612CB" w:rsidRPr="001459EB" w:rsidRDefault="001612CB" w:rsidP="001612CB">
      <w:pPr>
        <w:ind w:firstLine="709"/>
        <w:jc w:val="both"/>
        <w:rPr>
          <w:sz w:val="28"/>
          <w:szCs w:val="28"/>
        </w:rPr>
      </w:pPr>
      <w:r>
        <w:rPr>
          <w:sz w:val="28"/>
          <w:szCs w:val="28"/>
        </w:rPr>
        <w:t>5</w:t>
      </w:r>
      <w:r w:rsidRPr="001459EB">
        <w:rPr>
          <w:sz w:val="28"/>
          <w:szCs w:val="28"/>
        </w:rPr>
        <w:t xml:space="preserve">. Сведения о субсидии в соответствии с </w:t>
      </w:r>
      <w:r w:rsidRPr="00F51B1D">
        <w:rPr>
          <w:sz w:val="28"/>
          <w:szCs w:val="28"/>
        </w:rPr>
        <w:t>решением Собрания депутатов Озерского городского округа</w:t>
      </w:r>
      <w:r w:rsidR="00C43F39">
        <w:rPr>
          <w:sz w:val="28"/>
          <w:szCs w:val="28"/>
        </w:rPr>
        <w:t xml:space="preserve"> </w:t>
      </w:r>
      <w:r w:rsidR="0099743F">
        <w:rPr>
          <w:sz w:val="28"/>
          <w:szCs w:val="28"/>
        </w:rPr>
        <w:t xml:space="preserve">от ____________ №  ________ </w:t>
      </w:r>
      <w:r w:rsidRPr="00F51B1D">
        <w:rPr>
          <w:sz w:val="28"/>
          <w:szCs w:val="28"/>
        </w:rPr>
        <w:t>«О внесении изменений в решение Собрания депутатов Озерского городского округа от 26.12.2023 № 231 «О бюджете Озер</w:t>
      </w:r>
      <w:bookmarkStart w:id="4" w:name="_GoBack"/>
      <w:bookmarkEnd w:id="4"/>
      <w:r w:rsidRPr="00F51B1D">
        <w:rPr>
          <w:sz w:val="28"/>
          <w:szCs w:val="28"/>
        </w:rPr>
        <w:t>ского городского округа на 2024 год и на плановый период 2025 и 2026 годов»</w:t>
      </w:r>
      <w:r w:rsidRPr="001459EB">
        <w:rPr>
          <w:sz w:val="28"/>
          <w:szCs w:val="28"/>
        </w:rPr>
        <w:t xml:space="preserve">, размещаются на едином портале бюджетной системы Российской Федерации Электронный бюджет (http://www.budget.gov.ru) (далее - единый портал). </w:t>
      </w:r>
    </w:p>
    <w:p w:rsidR="001612CB" w:rsidRPr="001459EB" w:rsidRDefault="001612CB" w:rsidP="001612CB">
      <w:pPr>
        <w:ind w:firstLine="709"/>
        <w:jc w:val="both"/>
        <w:rPr>
          <w:sz w:val="28"/>
          <w:szCs w:val="28"/>
        </w:rPr>
      </w:pPr>
      <w:r>
        <w:rPr>
          <w:sz w:val="28"/>
          <w:szCs w:val="28"/>
        </w:rPr>
        <w:t>6</w:t>
      </w:r>
      <w:r w:rsidRPr="001459EB">
        <w:rPr>
          <w:sz w:val="28"/>
          <w:szCs w:val="28"/>
        </w:rPr>
        <w:t xml:space="preserve">. </w:t>
      </w:r>
      <w:r w:rsidRPr="001459EB">
        <w:rPr>
          <w:rFonts w:eastAsia="Calibri"/>
          <w:sz w:val="28"/>
          <w:szCs w:val="28"/>
        </w:rPr>
        <w:t xml:space="preserve">Субсидия предоставляется получателям субсидии, подавшим заявки                           на предоставление субсидии на </w:t>
      </w:r>
      <w:r w:rsidRPr="001459EB">
        <w:rPr>
          <w:sz w:val="28"/>
          <w:szCs w:val="28"/>
        </w:rPr>
        <w:t xml:space="preserve">возмещение затрат за </w:t>
      </w:r>
      <w:r w:rsidRPr="000F70A2">
        <w:rPr>
          <w:sz w:val="28"/>
          <w:szCs w:val="28"/>
        </w:rPr>
        <w:t>приобретенные топливо (газ) и</w:t>
      </w:r>
      <w:r>
        <w:rPr>
          <w:sz w:val="28"/>
          <w:szCs w:val="28"/>
        </w:rPr>
        <w:t xml:space="preserve"> (или)</w:t>
      </w:r>
      <w:r w:rsidRPr="000F70A2">
        <w:rPr>
          <w:sz w:val="28"/>
          <w:szCs w:val="28"/>
        </w:rPr>
        <w:t xml:space="preserve"> электрическую энергию</w:t>
      </w:r>
      <w:r w:rsidRPr="001459EB">
        <w:rPr>
          <w:sz w:val="28"/>
          <w:szCs w:val="28"/>
        </w:rPr>
        <w:t xml:space="preserve"> для целей обеспечения бесперебойного теплоснабжения потребителей Озерского городского округа, оплата за которую произведена в </w:t>
      </w:r>
      <w:r w:rsidRPr="000F70A2">
        <w:rPr>
          <w:sz w:val="28"/>
          <w:szCs w:val="28"/>
        </w:rPr>
        <w:t>202</w:t>
      </w:r>
      <w:r>
        <w:rPr>
          <w:sz w:val="28"/>
          <w:szCs w:val="28"/>
        </w:rPr>
        <w:t>0</w:t>
      </w:r>
      <w:r w:rsidRPr="000F70A2">
        <w:rPr>
          <w:sz w:val="28"/>
          <w:szCs w:val="28"/>
        </w:rPr>
        <w:t xml:space="preserve">-2023 </w:t>
      </w:r>
      <w:r w:rsidRPr="001459EB">
        <w:rPr>
          <w:sz w:val="28"/>
          <w:szCs w:val="28"/>
        </w:rPr>
        <w:t>годах, и соответствующих условиям предоставления субсидии.</w:t>
      </w:r>
    </w:p>
    <w:p w:rsidR="001612CB" w:rsidRPr="00ED7E58" w:rsidRDefault="001612CB" w:rsidP="001612CB">
      <w:pPr>
        <w:ind w:firstLine="709"/>
        <w:jc w:val="both"/>
        <w:rPr>
          <w:sz w:val="28"/>
          <w:szCs w:val="28"/>
        </w:rPr>
      </w:pPr>
      <w:r>
        <w:rPr>
          <w:sz w:val="28"/>
          <w:szCs w:val="28"/>
        </w:rPr>
        <w:t>7</w:t>
      </w:r>
      <w:r w:rsidRPr="001459EB">
        <w:rPr>
          <w:sz w:val="28"/>
          <w:szCs w:val="28"/>
        </w:rPr>
        <w:t xml:space="preserve">. Результатом предоставления субсидии является возмещение                                     </w:t>
      </w:r>
      <w:r w:rsidRPr="00030A05">
        <w:rPr>
          <w:sz w:val="28"/>
          <w:szCs w:val="28"/>
        </w:rPr>
        <w:t>не более 75 процентов затрат</w:t>
      </w:r>
      <w:r w:rsidRPr="001459EB">
        <w:rPr>
          <w:sz w:val="28"/>
          <w:szCs w:val="28"/>
        </w:rPr>
        <w:t xml:space="preserve"> по оплате в период </w:t>
      </w:r>
      <w:r w:rsidRPr="000F70A2">
        <w:rPr>
          <w:sz w:val="28"/>
          <w:szCs w:val="28"/>
        </w:rPr>
        <w:t>202</w:t>
      </w:r>
      <w:r>
        <w:rPr>
          <w:sz w:val="28"/>
          <w:szCs w:val="28"/>
        </w:rPr>
        <w:t>0</w:t>
      </w:r>
      <w:r w:rsidRPr="000F70A2">
        <w:rPr>
          <w:sz w:val="28"/>
          <w:szCs w:val="28"/>
        </w:rPr>
        <w:t xml:space="preserve">-2023 </w:t>
      </w:r>
      <w:r w:rsidRPr="001459EB">
        <w:rPr>
          <w:sz w:val="28"/>
          <w:szCs w:val="28"/>
        </w:rPr>
        <w:t xml:space="preserve">годов </w:t>
      </w:r>
      <w:r w:rsidRPr="00030A05">
        <w:rPr>
          <w:sz w:val="28"/>
          <w:szCs w:val="28"/>
        </w:rPr>
        <w:t xml:space="preserve">за приобретенные топливо (газ) и </w:t>
      </w:r>
      <w:r>
        <w:rPr>
          <w:sz w:val="28"/>
          <w:szCs w:val="28"/>
        </w:rPr>
        <w:t xml:space="preserve">(или) </w:t>
      </w:r>
      <w:r w:rsidRPr="00030A05">
        <w:rPr>
          <w:sz w:val="28"/>
          <w:szCs w:val="28"/>
        </w:rPr>
        <w:t>электрическую энергию</w:t>
      </w:r>
      <w:r w:rsidRPr="001459EB">
        <w:rPr>
          <w:sz w:val="28"/>
          <w:szCs w:val="28"/>
        </w:rPr>
        <w:t xml:space="preserve"> для целей обеспечения бесперебойного теплоснабжения</w:t>
      </w:r>
      <w:r>
        <w:rPr>
          <w:sz w:val="28"/>
          <w:szCs w:val="28"/>
        </w:rPr>
        <w:t xml:space="preserve"> и </w:t>
      </w:r>
      <w:r w:rsidRPr="00ED7E58">
        <w:rPr>
          <w:sz w:val="28"/>
          <w:szCs w:val="28"/>
        </w:rPr>
        <w:t>снижение размера кредиторской задолженности получателя субсидии, являющегося плательщиком налога на добавленную стоимость (далее - НДС), перед организациями поставщиками топливно-энергетических ресурсов без учета НДС; для получателей субсидии, не являющихся плательщиками НДС, - с учетом НДС.</w:t>
      </w:r>
    </w:p>
    <w:p w:rsidR="001612CB" w:rsidRDefault="001612CB" w:rsidP="001612CB">
      <w:pPr>
        <w:pStyle w:val="20"/>
        <w:shd w:val="clear" w:color="auto" w:fill="auto"/>
        <w:spacing w:before="0" w:after="0" w:line="240" w:lineRule="auto"/>
        <w:ind w:right="20" w:firstLine="709"/>
        <w:rPr>
          <w:sz w:val="28"/>
          <w:szCs w:val="28"/>
        </w:rPr>
      </w:pPr>
      <w:r w:rsidRPr="00ED7E58">
        <w:rPr>
          <w:sz w:val="28"/>
          <w:szCs w:val="28"/>
        </w:rPr>
        <w:t>Показателем, необходимым для достижения результата предоставления субсидии, является коэффициент, отражающий долю использования субсидии на погашение кредиторской задолженности перед организациями поставщиками топливно-энергетических ресурсов (К), который определяется по формуле:</w:t>
      </w:r>
    </w:p>
    <w:p w:rsidR="001612CB" w:rsidRDefault="001612CB" w:rsidP="001612CB">
      <w:pPr>
        <w:pStyle w:val="20"/>
        <w:shd w:val="clear" w:color="auto" w:fill="auto"/>
        <w:spacing w:before="0" w:after="0" w:line="240" w:lineRule="auto"/>
        <w:ind w:right="20" w:firstLine="709"/>
        <w:rPr>
          <w:sz w:val="28"/>
          <w:szCs w:val="28"/>
        </w:rPr>
      </w:pPr>
    </w:p>
    <w:p w:rsidR="001612CB" w:rsidRPr="00ED7E58" w:rsidRDefault="001612CB" w:rsidP="001612CB">
      <w:pPr>
        <w:pStyle w:val="20"/>
        <w:shd w:val="clear" w:color="auto" w:fill="auto"/>
        <w:spacing w:before="0" w:after="227" w:line="240" w:lineRule="auto"/>
        <w:ind w:right="20" w:firstLine="709"/>
        <w:jc w:val="center"/>
        <w:rPr>
          <w:sz w:val="28"/>
          <w:szCs w:val="28"/>
        </w:rPr>
      </w:pPr>
      <w:r>
        <w:rPr>
          <w:sz w:val="28"/>
          <w:szCs w:val="28"/>
        </w:rPr>
        <w:t>К=С/КЗ, где</w:t>
      </w:r>
    </w:p>
    <w:p w:rsidR="001612CB" w:rsidRPr="00ED7E58" w:rsidRDefault="001612CB" w:rsidP="001612CB">
      <w:pPr>
        <w:pStyle w:val="20"/>
        <w:shd w:val="clear" w:color="auto" w:fill="auto"/>
        <w:spacing w:before="0" w:after="201" w:line="240" w:lineRule="auto"/>
        <w:ind w:firstLine="709"/>
        <w:rPr>
          <w:sz w:val="28"/>
          <w:szCs w:val="28"/>
        </w:rPr>
      </w:pPr>
      <w:r w:rsidRPr="00ED7E58">
        <w:rPr>
          <w:sz w:val="28"/>
          <w:szCs w:val="28"/>
        </w:rPr>
        <w:t>С - сумма полученной субсидии, рублей;</w:t>
      </w:r>
    </w:p>
    <w:p w:rsidR="001612CB" w:rsidRDefault="001612CB" w:rsidP="001612CB">
      <w:pPr>
        <w:pStyle w:val="20"/>
        <w:shd w:val="clear" w:color="auto" w:fill="auto"/>
        <w:spacing w:before="0" w:line="240" w:lineRule="auto"/>
        <w:ind w:right="20" w:firstLine="709"/>
        <w:rPr>
          <w:sz w:val="28"/>
          <w:szCs w:val="28"/>
        </w:rPr>
      </w:pPr>
      <w:r w:rsidRPr="00ED7E58">
        <w:rPr>
          <w:sz w:val="28"/>
          <w:szCs w:val="28"/>
        </w:rPr>
        <w:t xml:space="preserve">КЗ - сумма снижения кредиторской задолженности перед </w:t>
      </w:r>
      <w:proofErr w:type="spellStart"/>
      <w:r w:rsidRPr="00ED7E58">
        <w:rPr>
          <w:sz w:val="28"/>
          <w:szCs w:val="28"/>
        </w:rPr>
        <w:t>ресурсоснабжающими</w:t>
      </w:r>
      <w:proofErr w:type="spellEnd"/>
      <w:r w:rsidRPr="00ED7E58">
        <w:rPr>
          <w:sz w:val="28"/>
          <w:szCs w:val="28"/>
        </w:rPr>
        <w:t xml:space="preserve"> организациями за счет субсидии (с учетом применяемой системы налогообложения), рублей.</w:t>
      </w:r>
    </w:p>
    <w:p w:rsidR="001612CB" w:rsidRDefault="001612CB" w:rsidP="001612CB">
      <w:pPr>
        <w:pStyle w:val="20"/>
        <w:shd w:val="clear" w:color="auto" w:fill="auto"/>
        <w:spacing w:before="0" w:line="240" w:lineRule="auto"/>
        <w:ind w:right="20" w:firstLine="709"/>
        <w:rPr>
          <w:sz w:val="28"/>
          <w:szCs w:val="28"/>
        </w:rPr>
      </w:pPr>
      <w:r>
        <w:rPr>
          <w:sz w:val="28"/>
          <w:szCs w:val="28"/>
        </w:rPr>
        <w:t xml:space="preserve">Показатель считается выполненным при величине </w:t>
      </w:r>
      <w:proofErr w:type="gramStart"/>
      <w:r>
        <w:rPr>
          <w:sz w:val="28"/>
          <w:szCs w:val="28"/>
        </w:rPr>
        <w:t>К</w:t>
      </w:r>
      <w:proofErr w:type="gramEnd"/>
      <w:r>
        <w:rPr>
          <w:sz w:val="28"/>
          <w:szCs w:val="28"/>
        </w:rPr>
        <w:t>=1.</w:t>
      </w:r>
    </w:p>
    <w:p w:rsidR="001612CB" w:rsidRPr="001459EB" w:rsidRDefault="001612CB" w:rsidP="001612CB">
      <w:pPr>
        <w:jc w:val="center"/>
        <w:rPr>
          <w:sz w:val="28"/>
          <w:szCs w:val="28"/>
        </w:rPr>
      </w:pPr>
      <w:r w:rsidRPr="001459EB">
        <w:rPr>
          <w:sz w:val="28"/>
          <w:szCs w:val="28"/>
        </w:rPr>
        <w:lastRenderedPageBreak/>
        <w:t>II. Порядок проведения отбора получателей субсидии</w:t>
      </w:r>
    </w:p>
    <w:p w:rsidR="001612CB" w:rsidRPr="001459EB" w:rsidRDefault="001612CB" w:rsidP="001612CB">
      <w:pPr>
        <w:ind w:firstLine="709"/>
        <w:jc w:val="both"/>
        <w:rPr>
          <w:sz w:val="28"/>
          <w:szCs w:val="28"/>
        </w:rPr>
      </w:pPr>
    </w:p>
    <w:p w:rsidR="001612CB" w:rsidRPr="001459EB" w:rsidRDefault="001612CB" w:rsidP="001612CB">
      <w:pPr>
        <w:ind w:firstLine="709"/>
        <w:jc w:val="both"/>
        <w:rPr>
          <w:sz w:val="28"/>
          <w:szCs w:val="28"/>
        </w:rPr>
      </w:pPr>
      <w:r w:rsidRPr="00F87D0E">
        <w:rPr>
          <w:sz w:val="28"/>
          <w:szCs w:val="28"/>
        </w:rPr>
        <w:t>9. Проведение отбора получателей субсидий проводится в форме запроса предложений, на основании заявок, направленных участниками для участия                    в отборе, исходя из соответствия участника отбора категориям и критериям отбора, указанным в пункте 5 настоящего Порядка, которые рассматриваются                          в порядке очередности поступления предложений (заявок) на участие в отборе.</w:t>
      </w:r>
    </w:p>
    <w:p w:rsidR="001612CB" w:rsidRPr="001459EB" w:rsidRDefault="001612CB" w:rsidP="001612CB">
      <w:pPr>
        <w:ind w:firstLine="709"/>
        <w:jc w:val="both"/>
        <w:rPr>
          <w:sz w:val="28"/>
          <w:szCs w:val="28"/>
        </w:rPr>
      </w:pPr>
      <w:r w:rsidRPr="001459EB">
        <w:rPr>
          <w:sz w:val="28"/>
          <w:szCs w:val="28"/>
        </w:rPr>
        <w:t>10.</w:t>
      </w:r>
      <w:r w:rsidRPr="001459EB">
        <w:rPr>
          <w:rFonts w:eastAsia="Calibri"/>
          <w:sz w:val="28"/>
          <w:szCs w:val="28"/>
        </w:rPr>
        <w:t xml:space="preserve"> Объявление о проведении отбора по форме согласно приложению № 1 размещается Управлением ЖКХ </w:t>
      </w:r>
      <w:r w:rsidRPr="001459EB">
        <w:rPr>
          <w:sz w:val="28"/>
          <w:szCs w:val="28"/>
        </w:rPr>
        <w:t xml:space="preserve">на едином портале, официальном сайте органов местного самоуправления Озерского городского округа в информационно-телекоммуникационной сети </w:t>
      </w:r>
      <w:r>
        <w:rPr>
          <w:sz w:val="28"/>
          <w:szCs w:val="28"/>
        </w:rPr>
        <w:t>«</w:t>
      </w:r>
      <w:r w:rsidRPr="001459EB">
        <w:rPr>
          <w:sz w:val="28"/>
          <w:szCs w:val="28"/>
        </w:rPr>
        <w:t>Интернет</w:t>
      </w:r>
      <w:r>
        <w:rPr>
          <w:sz w:val="28"/>
          <w:szCs w:val="28"/>
        </w:rPr>
        <w:t>»</w:t>
      </w:r>
      <w:r w:rsidRPr="001459EB">
        <w:rPr>
          <w:sz w:val="28"/>
          <w:szCs w:val="28"/>
        </w:rPr>
        <w:t xml:space="preserve"> не позднее рабочего дня, следующего за днем вступления в силу настоящего Порядка.</w:t>
      </w:r>
    </w:p>
    <w:p w:rsidR="001612CB" w:rsidRPr="0060294F" w:rsidRDefault="001612CB" w:rsidP="001612CB">
      <w:pPr>
        <w:ind w:firstLine="709"/>
        <w:jc w:val="both"/>
        <w:rPr>
          <w:color w:val="FF0000"/>
          <w:sz w:val="28"/>
          <w:szCs w:val="28"/>
        </w:rPr>
      </w:pPr>
      <w:r w:rsidRPr="001459EB">
        <w:rPr>
          <w:sz w:val="28"/>
          <w:szCs w:val="28"/>
        </w:rPr>
        <w:t xml:space="preserve">11. Участник отбора на 1-е число месяца, предшествующего </w:t>
      </w:r>
      <w:proofErr w:type="gramStart"/>
      <w:r w:rsidRPr="001459EB">
        <w:rPr>
          <w:sz w:val="28"/>
          <w:szCs w:val="28"/>
        </w:rPr>
        <w:t xml:space="preserve">месяцу,   </w:t>
      </w:r>
      <w:proofErr w:type="gramEnd"/>
      <w:r w:rsidRPr="001459EB">
        <w:rPr>
          <w:sz w:val="28"/>
          <w:szCs w:val="28"/>
        </w:rPr>
        <w:t xml:space="preserve">                           в котором планируется проведение отбора, должен соответствовать следующим требованиям: </w:t>
      </w:r>
    </w:p>
    <w:p w:rsidR="001612CB" w:rsidRPr="00FD0EAA" w:rsidRDefault="001612CB" w:rsidP="001612CB">
      <w:pPr>
        <w:ind w:firstLine="567"/>
        <w:jc w:val="both"/>
        <w:rPr>
          <w:sz w:val="28"/>
          <w:szCs w:val="28"/>
        </w:rPr>
      </w:pPr>
      <w:bookmarkStart w:id="5" w:name="sub_11282"/>
      <w:r w:rsidRPr="00FD0EAA">
        <w:rPr>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bookmarkEnd w:id="5"/>
    <w:p w:rsidR="001612CB" w:rsidRPr="00FD0EAA" w:rsidRDefault="001612CB" w:rsidP="001612CB">
      <w:pPr>
        <w:ind w:firstLine="567"/>
        <w:jc w:val="both"/>
        <w:rPr>
          <w:sz w:val="28"/>
          <w:szCs w:val="28"/>
        </w:rPr>
      </w:pPr>
      <w:r w:rsidRPr="00FD0EAA">
        <w:rPr>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612CB" w:rsidRPr="00FD0EAA" w:rsidRDefault="001612CB" w:rsidP="001612CB">
      <w:pPr>
        <w:ind w:firstLine="567"/>
        <w:jc w:val="both"/>
        <w:rPr>
          <w:sz w:val="28"/>
          <w:szCs w:val="28"/>
        </w:rPr>
      </w:pPr>
      <w:r w:rsidRPr="00FD0EAA">
        <w:rPr>
          <w:sz w:val="28"/>
          <w:szCs w:val="28"/>
        </w:rPr>
        <w:t xml:space="preserve">участник отбора не находится в составляемых в рамках реализации полномочий, предусмотренных </w:t>
      </w:r>
      <w:hyperlink r:id="rId10" w:history="1">
        <w:r w:rsidRPr="00FD0EAA">
          <w:rPr>
            <w:rStyle w:val="ab"/>
            <w:color w:val="auto"/>
            <w:sz w:val="28"/>
            <w:szCs w:val="28"/>
          </w:rPr>
          <w:t>главой VII</w:t>
        </w:r>
      </w:hyperlink>
      <w:r w:rsidRPr="00FD0EAA">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612CB" w:rsidRPr="00FD0EAA" w:rsidRDefault="001612CB" w:rsidP="001612CB">
      <w:pPr>
        <w:ind w:firstLine="567"/>
        <w:jc w:val="both"/>
        <w:rPr>
          <w:sz w:val="28"/>
          <w:szCs w:val="28"/>
        </w:rPr>
      </w:pPr>
      <w:r w:rsidRPr="00FD0EAA">
        <w:rPr>
          <w:sz w:val="28"/>
          <w:szCs w:val="28"/>
        </w:rPr>
        <w:t>участник отбора не получает средства из бюджета Озерского городского округа на основании иных нормативных правовых актов на цели, установленные настоящим Порядком;</w:t>
      </w:r>
    </w:p>
    <w:p w:rsidR="001612CB" w:rsidRDefault="001612CB" w:rsidP="001612CB">
      <w:pPr>
        <w:ind w:firstLine="567"/>
        <w:jc w:val="both"/>
        <w:rPr>
          <w:sz w:val="28"/>
          <w:szCs w:val="28"/>
        </w:rPr>
      </w:pPr>
      <w:r w:rsidRPr="00FD0EAA">
        <w:rPr>
          <w:sz w:val="28"/>
          <w:szCs w:val="28"/>
        </w:rPr>
        <w:lastRenderedPageBreak/>
        <w:t xml:space="preserve">участник отбора не является иностранным агентом в соответствии с </w:t>
      </w:r>
      <w:hyperlink r:id="rId11" w:history="1">
        <w:r w:rsidRPr="00FD0EAA">
          <w:rPr>
            <w:rStyle w:val="ab"/>
            <w:color w:val="auto"/>
            <w:sz w:val="28"/>
            <w:szCs w:val="28"/>
          </w:rPr>
          <w:t>Федеральным законом</w:t>
        </w:r>
      </w:hyperlink>
      <w:r w:rsidRPr="00FD0EAA">
        <w:rPr>
          <w:sz w:val="28"/>
          <w:szCs w:val="28"/>
        </w:rPr>
        <w:t xml:space="preserve"> «О контроле за деятельностью лиц, находящихся под иностранным влиянием»;</w:t>
      </w:r>
    </w:p>
    <w:p w:rsidR="001612CB" w:rsidRPr="00FD0EAA" w:rsidRDefault="001612CB" w:rsidP="001612CB">
      <w:pPr>
        <w:ind w:firstLine="567"/>
        <w:jc w:val="both"/>
        <w:rPr>
          <w:sz w:val="28"/>
          <w:szCs w:val="28"/>
        </w:rPr>
      </w:pPr>
      <w:r w:rsidRPr="00FD0EAA">
        <w:rPr>
          <w:sz w:val="28"/>
          <w:szCs w:val="28"/>
        </w:rPr>
        <w:t>у участника отбора отсутствует просроченная задолженность по возврату в бюджет Озерского городского округа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Озерский городской округ в соответствии с настоящим Порядком;</w:t>
      </w:r>
    </w:p>
    <w:p w:rsidR="001612CB" w:rsidRPr="00FD0EAA" w:rsidRDefault="001612CB" w:rsidP="001612CB">
      <w:pPr>
        <w:ind w:firstLine="567"/>
        <w:jc w:val="both"/>
        <w:rPr>
          <w:sz w:val="28"/>
          <w:szCs w:val="28"/>
        </w:rPr>
      </w:pPr>
      <w:r w:rsidRPr="00FD0EAA">
        <w:rPr>
          <w:sz w:val="28"/>
          <w:szCs w:val="28"/>
        </w:rPr>
        <w:t xml:space="preserve">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w:t>
      </w:r>
      <w:r>
        <w:rPr>
          <w:sz w:val="28"/>
          <w:szCs w:val="28"/>
        </w:rPr>
        <w:t>н</w:t>
      </w:r>
      <w:r w:rsidRPr="00FD0EAA">
        <w:rPr>
          <w:sz w:val="28"/>
          <w:szCs w:val="28"/>
        </w:rPr>
        <w:t>его не введена процедура банкротства, деятельность получателя субсидии (участника отбора) не приостановлена в порядке, предусмотренном законод</w:t>
      </w:r>
      <w:r>
        <w:rPr>
          <w:sz w:val="28"/>
          <w:szCs w:val="28"/>
        </w:rPr>
        <w:t>ательством Российской Федерации</w:t>
      </w:r>
      <w:r w:rsidRPr="00FD0EAA">
        <w:rPr>
          <w:sz w:val="28"/>
          <w:szCs w:val="28"/>
        </w:rPr>
        <w:t xml:space="preserve">; </w:t>
      </w:r>
    </w:p>
    <w:p w:rsidR="001612CB" w:rsidRPr="00FD0EAA" w:rsidRDefault="001612CB" w:rsidP="001612CB">
      <w:pPr>
        <w:ind w:firstLine="709"/>
        <w:jc w:val="both"/>
        <w:rPr>
          <w:rFonts w:eastAsia="Calibri"/>
          <w:sz w:val="28"/>
          <w:szCs w:val="28"/>
          <w:lang w:eastAsia="en-US"/>
        </w:rPr>
      </w:pPr>
      <w:r w:rsidRPr="00FD0EAA">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w:t>
      </w:r>
      <w:r>
        <w:rPr>
          <w:sz w:val="28"/>
          <w:szCs w:val="28"/>
        </w:rPr>
        <w:t>щегося юридическим лицом</w:t>
      </w:r>
      <w:r w:rsidRPr="00FD0EAA">
        <w:rPr>
          <w:rFonts w:eastAsia="Calibri"/>
          <w:sz w:val="28"/>
          <w:szCs w:val="28"/>
          <w:lang w:eastAsia="en-US"/>
        </w:rPr>
        <w:t>.</w:t>
      </w:r>
    </w:p>
    <w:p w:rsidR="001612CB" w:rsidRPr="001459EB" w:rsidRDefault="001612CB" w:rsidP="001612CB">
      <w:pPr>
        <w:ind w:firstLine="709"/>
        <w:jc w:val="both"/>
        <w:rPr>
          <w:rFonts w:eastAsia="Calibri"/>
          <w:sz w:val="28"/>
          <w:szCs w:val="28"/>
        </w:rPr>
      </w:pPr>
      <w:r w:rsidRPr="001459EB">
        <w:rPr>
          <w:sz w:val="28"/>
          <w:szCs w:val="28"/>
        </w:rPr>
        <w:t xml:space="preserve">12. </w:t>
      </w:r>
      <w:r w:rsidRPr="001459EB">
        <w:rPr>
          <w:rFonts w:eastAsia="Calibri"/>
          <w:sz w:val="28"/>
          <w:szCs w:val="28"/>
        </w:rPr>
        <w:t xml:space="preserve">Для участия в отборе участники отбора представляют </w:t>
      </w:r>
      <w:r w:rsidRPr="001459EB">
        <w:rPr>
          <w:sz w:val="28"/>
          <w:szCs w:val="28"/>
        </w:rPr>
        <w:t>в Управлении ЖКХ</w:t>
      </w:r>
      <w:r w:rsidRPr="001459EB">
        <w:rPr>
          <w:rFonts w:eastAsia="Calibri"/>
          <w:sz w:val="28"/>
          <w:szCs w:val="28"/>
        </w:rPr>
        <w:t xml:space="preserve"> в срок, установленный объявлением об отборе, </w:t>
      </w:r>
      <w:r w:rsidRPr="00ED7E58">
        <w:rPr>
          <w:rFonts w:eastAsia="Calibri"/>
          <w:sz w:val="28"/>
          <w:szCs w:val="28"/>
        </w:rPr>
        <w:t>следующие документы:</w:t>
      </w:r>
    </w:p>
    <w:p w:rsidR="001612CB" w:rsidRPr="001459EB" w:rsidRDefault="001612CB" w:rsidP="001612CB">
      <w:pPr>
        <w:ind w:firstLine="709"/>
        <w:jc w:val="both"/>
        <w:rPr>
          <w:rFonts w:eastAsia="Calibri"/>
          <w:sz w:val="28"/>
          <w:szCs w:val="28"/>
        </w:rPr>
      </w:pPr>
      <w:r w:rsidRPr="001459EB">
        <w:rPr>
          <w:rFonts w:eastAsia="Calibri"/>
          <w:sz w:val="28"/>
          <w:szCs w:val="28"/>
        </w:rPr>
        <w:t>1) заявку о предоставлении субсидии, заверенную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а также печатью на бумажном носителе в 2 экземплярах по форме согласно приложению № 2 к настоящему Порядку;</w:t>
      </w:r>
    </w:p>
    <w:p w:rsidR="001612CB" w:rsidRPr="001459EB" w:rsidRDefault="001612CB" w:rsidP="001612CB">
      <w:pPr>
        <w:ind w:firstLine="709"/>
        <w:jc w:val="both"/>
        <w:rPr>
          <w:rFonts w:eastAsia="Calibri"/>
          <w:sz w:val="28"/>
          <w:szCs w:val="28"/>
        </w:rPr>
      </w:pPr>
      <w:r w:rsidRPr="001459EB">
        <w:rPr>
          <w:rFonts w:eastAsia="Calibri"/>
          <w:sz w:val="28"/>
          <w:szCs w:val="28"/>
        </w:rPr>
        <w:t>2) выписку из Единого государственного реестра юридических лиц, содержащую информацию об участнике отбора по состоянию на первое число месяца, предшествующего месяцу подачи заявки на участие в отборе;</w:t>
      </w:r>
    </w:p>
    <w:p w:rsidR="001612CB" w:rsidRPr="001459EB" w:rsidRDefault="001612CB" w:rsidP="001612CB">
      <w:pPr>
        <w:ind w:firstLine="709"/>
        <w:jc w:val="both"/>
        <w:rPr>
          <w:rFonts w:eastAsia="Calibri"/>
          <w:sz w:val="28"/>
          <w:szCs w:val="28"/>
        </w:rPr>
      </w:pPr>
      <w:r w:rsidRPr="001459EB">
        <w:rPr>
          <w:rFonts w:eastAsia="Calibri"/>
          <w:sz w:val="28"/>
          <w:szCs w:val="28"/>
        </w:rPr>
        <w:t>3) копию свидетельства о постановке участника отбора на налоговый учет;</w:t>
      </w:r>
    </w:p>
    <w:p w:rsidR="001612CB" w:rsidRDefault="001612CB" w:rsidP="001612CB">
      <w:pPr>
        <w:ind w:firstLine="709"/>
        <w:jc w:val="both"/>
        <w:rPr>
          <w:rFonts w:eastAsia="Calibri"/>
          <w:sz w:val="28"/>
          <w:szCs w:val="28"/>
        </w:rPr>
      </w:pPr>
      <w:r w:rsidRPr="001459EB">
        <w:rPr>
          <w:sz w:val="28"/>
          <w:szCs w:val="28"/>
        </w:rPr>
        <w:t xml:space="preserve">4) справку </w:t>
      </w:r>
      <w:r w:rsidRPr="001459EB">
        <w:rPr>
          <w:rFonts w:eastAsia="Calibri"/>
          <w:sz w:val="28"/>
          <w:szCs w:val="28"/>
        </w:rPr>
        <w:t xml:space="preserve">о владении на праве собственности или ином законном основании </w:t>
      </w:r>
      <w:r w:rsidR="00BB5697">
        <w:rPr>
          <w:rFonts w:eastAsia="Calibri"/>
          <w:sz w:val="28"/>
          <w:szCs w:val="28"/>
        </w:rPr>
        <w:t>объектами инфраструктуры, задействованными в обеспечении теплоснабжением</w:t>
      </w:r>
      <w:r w:rsidRPr="001459EB">
        <w:rPr>
          <w:rFonts w:eastAsia="Calibri"/>
          <w:sz w:val="28"/>
          <w:szCs w:val="28"/>
        </w:rPr>
        <w:t>;</w:t>
      </w:r>
    </w:p>
    <w:p w:rsidR="002D30C9" w:rsidRPr="002D30C9" w:rsidRDefault="002D30C9" w:rsidP="002D30C9">
      <w:pPr>
        <w:ind w:firstLine="709"/>
        <w:jc w:val="both"/>
        <w:rPr>
          <w:sz w:val="28"/>
          <w:szCs w:val="28"/>
        </w:rPr>
      </w:pPr>
      <w:r>
        <w:rPr>
          <w:sz w:val="28"/>
          <w:szCs w:val="28"/>
        </w:rPr>
        <w:t xml:space="preserve">5) </w:t>
      </w:r>
      <w:r w:rsidRPr="002D30C9">
        <w:rPr>
          <w:sz w:val="28"/>
          <w:szCs w:val="28"/>
        </w:rPr>
        <w:t xml:space="preserve">документы, подтверждающие параметры тарифного регулирования (расход </w:t>
      </w:r>
      <w:r>
        <w:rPr>
          <w:sz w:val="28"/>
          <w:szCs w:val="28"/>
        </w:rPr>
        <w:t xml:space="preserve">электрической энергии, </w:t>
      </w:r>
      <w:proofErr w:type="spellStart"/>
      <w:r w:rsidRPr="002D30C9">
        <w:rPr>
          <w:sz w:val="28"/>
          <w:szCs w:val="28"/>
        </w:rPr>
        <w:t>НУР</w:t>
      </w:r>
      <w:r>
        <w:rPr>
          <w:sz w:val="28"/>
          <w:szCs w:val="28"/>
        </w:rPr>
        <w:t>ут</w:t>
      </w:r>
      <w:proofErr w:type="spellEnd"/>
      <w:r w:rsidRPr="002D30C9">
        <w:rPr>
          <w:sz w:val="28"/>
          <w:szCs w:val="28"/>
        </w:rPr>
        <w:t>), в соответствии с выпиской из заседания правления Министерства тарифного регулирования и энергетики Челябинской области</w:t>
      </w:r>
      <w:r>
        <w:rPr>
          <w:sz w:val="28"/>
          <w:szCs w:val="28"/>
        </w:rPr>
        <w:t>;</w:t>
      </w:r>
    </w:p>
    <w:p w:rsidR="002D30C9" w:rsidRPr="002D30C9" w:rsidRDefault="002D30C9" w:rsidP="00880C58">
      <w:pPr>
        <w:pStyle w:val="20"/>
        <w:shd w:val="clear" w:color="auto" w:fill="auto"/>
        <w:spacing w:before="0" w:after="0" w:line="240" w:lineRule="auto"/>
        <w:ind w:right="20" w:firstLine="709"/>
        <w:rPr>
          <w:sz w:val="28"/>
          <w:szCs w:val="28"/>
        </w:rPr>
      </w:pPr>
      <w:r>
        <w:rPr>
          <w:sz w:val="28"/>
          <w:szCs w:val="28"/>
        </w:rPr>
        <w:t xml:space="preserve">6) </w:t>
      </w:r>
      <w:r w:rsidRPr="002D30C9">
        <w:rPr>
          <w:sz w:val="28"/>
          <w:szCs w:val="28"/>
        </w:rPr>
        <w:t xml:space="preserve">справку о кредиторской задолженности участника отбора за топливно-энергетические ресурсы по форме согласно приложению № </w:t>
      </w:r>
      <w:r w:rsidR="00BB4D1E">
        <w:rPr>
          <w:sz w:val="28"/>
          <w:szCs w:val="28"/>
        </w:rPr>
        <w:t xml:space="preserve">5 </w:t>
      </w:r>
      <w:r w:rsidRPr="002D30C9">
        <w:rPr>
          <w:sz w:val="28"/>
          <w:szCs w:val="28"/>
        </w:rPr>
        <w:t xml:space="preserve">к настоящему </w:t>
      </w:r>
      <w:r>
        <w:rPr>
          <w:sz w:val="28"/>
          <w:szCs w:val="28"/>
        </w:rPr>
        <w:t>П</w:t>
      </w:r>
      <w:r w:rsidRPr="002D30C9">
        <w:rPr>
          <w:sz w:val="28"/>
          <w:szCs w:val="28"/>
        </w:rPr>
        <w:t>орядку;</w:t>
      </w:r>
    </w:p>
    <w:p w:rsidR="001612CB" w:rsidRPr="001459EB" w:rsidRDefault="005410BB" w:rsidP="001612CB">
      <w:pPr>
        <w:ind w:firstLine="709"/>
        <w:jc w:val="both"/>
        <w:rPr>
          <w:sz w:val="28"/>
          <w:szCs w:val="28"/>
        </w:rPr>
      </w:pPr>
      <w:r>
        <w:rPr>
          <w:sz w:val="28"/>
          <w:szCs w:val="28"/>
        </w:rPr>
        <w:t>7</w:t>
      </w:r>
      <w:r w:rsidR="001612CB" w:rsidRPr="001459EB">
        <w:rPr>
          <w:sz w:val="28"/>
          <w:szCs w:val="28"/>
        </w:rPr>
        <w:t xml:space="preserve">) копии документов, подтверждающих возникновение </w:t>
      </w:r>
      <w:r w:rsidR="00BA5C08">
        <w:rPr>
          <w:sz w:val="28"/>
          <w:szCs w:val="28"/>
        </w:rPr>
        <w:t xml:space="preserve">задолженности </w:t>
      </w:r>
      <w:r w:rsidR="001612CB" w:rsidRPr="001459EB">
        <w:rPr>
          <w:sz w:val="28"/>
          <w:szCs w:val="28"/>
        </w:rPr>
        <w:t>(договоры</w:t>
      </w:r>
      <w:r w:rsidR="001612CB" w:rsidRPr="001459EB">
        <w:rPr>
          <w:rFonts w:eastAsia="Calibri"/>
          <w:sz w:val="28"/>
          <w:szCs w:val="28"/>
        </w:rPr>
        <w:t xml:space="preserve"> на поставку </w:t>
      </w:r>
      <w:r w:rsidR="001612CB" w:rsidRPr="00030A05">
        <w:rPr>
          <w:rFonts w:eastAsia="Calibri"/>
          <w:sz w:val="28"/>
          <w:szCs w:val="28"/>
        </w:rPr>
        <w:t>топлива (газа) и</w:t>
      </w:r>
      <w:r w:rsidR="001612CB">
        <w:rPr>
          <w:rFonts w:eastAsia="Calibri"/>
          <w:sz w:val="28"/>
          <w:szCs w:val="28"/>
        </w:rPr>
        <w:t xml:space="preserve"> (или)</w:t>
      </w:r>
      <w:r w:rsidR="001612CB" w:rsidRPr="00030A05">
        <w:rPr>
          <w:rFonts w:eastAsia="Calibri"/>
          <w:sz w:val="28"/>
          <w:szCs w:val="28"/>
        </w:rPr>
        <w:t xml:space="preserve"> электрической энергии</w:t>
      </w:r>
      <w:r w:rsidR="001612CB" w:rsidRPr="001459EB">
        <w:rPr>
          <w:sz w:val="28"/>
          <w:szCs w:val="28"/>
        </w:rPr>
        <w:t xml:space="preserve">, </w:t>
      </w:r>
      <w:r w:rsidR="001612CB" w:rsidRPr="001459EB">
        <w:rPr>
          <w:rFonts w:eastAsia="Calibri"/>
          <w:sz w:val="28"/>
          <w:szCs w:val="28"/>
        </w:rPr>
        <w:t>счета-фактуры (счета) за поставленн</w:t>
      </w:r>
      <w:r w:rsidR="001612CB">
        <w:rPr>
          <w:rFonts w:eastAsia="Calibri"/>
          <w:sz w:val="28"/>
          <w:szCs w:val="28"/>
        </w:rPr>
        <w:t>ые</w:t>
      </w:r>
      <w:r w:rsidR="001612CB" w:rsidRPr="001459EB">
        <w:rPr>
          <w:rFonts w:eastAsia="Calibri"/>
          <w:sz w:val="28"/>
          <w:szCs w:val="28"/>
        </w:rPr>
        <w:t xml:space="preserve"> </w:t>
      </w:r>
      <w:r w:rsidR="001612CB" w:rsidRPr="00030A05">
        <w:rPr>
          <w:rFonts w:eastAsia="Calibri"/>
          <w:sz w:val="28"/>
          <w:szCs w:val="28"/>
        </w:rPr>
        <w:t xml:space="preserve">топливо (газ) и </w:t>
      </w:r>
      <w:r w:rsidR="001612CB">
        <w:rPr>
          <w:rFonts w:eastAsia="Calibri"/>
          <w:sz w:val="28"/>
          <w:szCs w:val="28"/>
        </w:rPr>
        <w:t xml:space="preserve">(или) </w:t>
      </w:r>
      <w:r w:rsidR="001612CB" w:rsidRPr="00030A05">
        <w:rPr>
          <w:rFonts w:eastAsia="Calibri"/>
          <w:sz w:val="28"/>
          <w:szCs w:val="28"/>
        </w:rPr>
        <w:t>электрической энергии</w:t>
      </w:r>
      <w:r w:rsidR="001612CB" w:rsidRPr="001459EB">
        <w:rPr>
          <w:rFonts w:eastAsia="Calibri"/>
          <w:sz w:val="28"/>
          <w:szCs w:val="28"/>
        </w:rPr>
        <w:t>,</w:t>
      </w:r>
      <w:r w:rsidR="001612CB" w:rsidRPr="001459EB">
        <w:rPr>
          <w:sz w:val="28"/>
          <w:szCs w:val="28"/>
        </w:rPr>
        <w:t xml:space="preserve"> справки, требования (претензии) об уплате задолженности, копии </w:t>
      </w:r>
      <w:r w:rsidR="001612CB" w:rsidRPr="001459EB">
        <w:rPr>
          <w:sz w:val="28"/>
          <w:szCs w:val="28"/>
        </w:rPr>
        <w:lastRenderedPageBreak/>
        <w:t xml:space="preserve">исполнительных документов, копии судебных решений, </w:t>
      </w:r>
      <w:proofErr w:type="spellStart"/>
      <w:r w:rsidR="001612CB" w:rsidRPr="001459EB">
        <w:rPr>
          <w:sz w:val="28"/>
          <w:szCs w:val="28"/>
        </w:rPr>
        <w:t>оборотно</w:t>
      </w:r>
      <w:proofErr w:type="spellEnd"/>
      <w:r w:rsidR="001612CB" w:rsidRPr="001459EB">
        <w:rPr>
          <w:sz w:val="28"/>
          <w:szCs w:val="28"/>
        </w:rPr>
        <w:t>-сальдовые ведомости по соответствующим счетам бухгалтерского учета);</w:t>
      </w:r>
    </w:p>
    <w:p w:rsidR="001612CB" w:rsidRPr="001459EB" w:rsidRDefault="005410BB" w:rsidP="001612CB">
      <w:pPr>
        <w:ind w:firstLine="709"/>
        <w:jc w:val="both"/>
        <w:rPr>
          <w:sz w:val="28"/>
          <w:szCs w:val="28"/>
        </w:rPr>
      </w:pPr>
      <w:r>
        <w:rPr>
          <w:rFonts w:eastAsia="Calibri"/>
          <w:sz w:val="28"/>
          <w:szCs w:val="28"/>
        </w:rPr>
        <w:t>8</w:t>
      </w:r>
      <w:r w:rsidR="001612CB" w:rsidRPr="001459EB">
        <w:rPr>
          <w:rFonts w:eastAsia="Calibri"/>
          <w:sz w:val="28"/>
          <w:szCs w:val="28"/>
        </w:rPr>
        <w:t>) копии платежных поручений, а также иных документов, подтверждающих факт оплаты (</w:t>
      </w:r>
      <w:r w:rsidR="001612CB" w:rsidRPr="001459EB">
        <w:rPr>
          <w:sz w:val="28"/>
          <w:szCs w:val="28"/>
        </w:rPr>
        <w:t>любым способом, не противоречащим законодательству Российской Федерации</w:t>
      </w:r>
      <w:r w:rsidR="001612CB" w:rsidRPr="001459EB">
        <w:rPr>
          <w:rFonts w:eastAsia="Calibri"/>
          <w:sz w:val="28"/>
          <w:szCs w:val="28"/>
        </w:rPr>
        <w:t xml:space="preserve">) участником отбора                                                 </w:t>
      </w:r>
      <w:r w:rsidR="001612CB" w:rsidRPr="001459EB">
        <w:rPr>
          <w:sz w:val="28"/>
          <w:szCs w:val="28"/>
        </w:rPr>
        <w:t xml:space="preserve"> в период </w:t>
      </w:r>
      <w:r w:rsidR="001612CB" w:rsidRPr="00030A05">
        <w:rPr>
          <w:sz w:val="28"/>
          <w:szCs w:val="28"/>
        </w:rPr>
        <w:t>202</w:t>
      </w:r>
      <w:r w:rsidR="001612CB">
        <w:rPr>
          <w:sz w:val="28"/>
          <w:szCs w:val="28"/>
        </w:rPr>
        <w:t>0</w:t>
      </w:r>
      <w:r w:rsidR="001612CB" w:rsidRPr="00030A05">
        <w:rPr>
          <w:sz w:val="28"/>
          <w:szCs w:val="28"/>
        </w:rPr>
        <w:t xml:space="preserve">-2023 </w:t>
      </w:r>
      <w:r w:rsidR="001612CB" w:rsidRPr="001459EB">
        <w:rPr>
          <w:sz w:val="28"/>
          <w:szCs w:val="28"/>
        </w:rPr>
        <w:t>годов</w:t>
      </w:r>
      <w:r w:rsidR="001612CB" w:rsidRPr="001459EB">
        <w:rPr>
          <w:rFonts w:eastAsia="Calibri"/>
          <w:sz w:val="28"/>
          <w:szCs w:val="28"/>
        </w:rPr>
        <w:t xml:space="preserve"> </w:t>
      </w:r>
      <w:r w:rsidR="001612CB" w:rsidRPr="00030A05">
        <w:rPr>
          <w:rFonts w:eastAsia="Calibri"/>
          <w:sz w:val="28"/>
          <w:szCs w:val="28"/>
        </w:rPr>
        <w:t>за поставленные топливо (газ) и(или) электрической энергии,</w:t>
      </w:r>
      <w:r w:rsidR="001612CB" w:rsidRPr="001459EB">
        <w:rPr>
          <w:rFonts w:eastAsia="Calibri"/>
          <w:sz w:val="28"/>
          <w:szCs w:val="28"/>
        </w:rPr>
        <w:t xml:space="preserve"> приобретенн</w:t>
      </w:r>
      <w:r w:rsidR="001612CB">
        <w:rPr>
          <w:rFonts w:eastAsia="Calibri"/>
          <w:sz w:val="28"/>
          <w:szCs w:val="28"/>
        </w:rPr>
        <w:t>ые</w:t>
      </w:r>
      <w:r w:rsidR="001612CB" w:rsidRPr="001459EB">
        <w:rPr>
          <w:rFonts w:eastAsia="Calibri"/>
          <w:sz w:val="28"/>
          <w:szCs w:val="28"/>
        </w:rPr>
        <w:t xml:space="preserve"> для целей теплоснабжения;</w:t>
      </w:r>
    </w:p>
    <w:p w:rsidR="001612CB" w:rsidRDefault="005410BB" w:rsidP="001612CB">
      <w:pPr>
        <w:ind w:firstLine="709"/>
        <w:jc w:val="both"/>
        <w:rPr>
          <w:sz w:val="28"/>
          <w:szCs w:val="28"/>
        </w:rPr>
      </w:pPr>
      <w:r>
        <w:rPr>
          <w:sz w:val="28"/>
          <w:szCs w:val="28"/>
        </w:rPr>
        <w:t>9</w:t>
      </w:r>
      <w:r w:rsidR="001612CB" w:rsidRPr="001459EB">
        <w:rPr>
          <w:sz w:val="28"/>
          <w:szCs w:val="28"/>
        </w:rPr>
        <w:t xml:space="preserve">) копии актов сверок взаимных расчетов, подтверждающих состояние расчетов с кредиторами в период </w:t>
      </w:r>
      <w:r w:rsidR="001612CB" w:rsidRPr="00030A05">
        <w:rPr>
          <w:sz w:val="28"/>
          <w:szCs w:val="28"/>
        </w:rPr>
        <w:t>202</w:t>
      </w:r>
      <w:r w:rsidR="001612CB">
        <w:rPr>
          <w:sz w:val="28"/>
          <w:szCs w:val="28"/>
        </w:rPr>
        <w:t>0</w:t>
      </w:r>
      <w:r w:rsidR="001612CB" w:rsidRPr="00030A05">
        <w:rPr>
          <w:sz w:val="28"/>
          <w:szCs w:val="28"/>
        </w:rPr>
        <w:t xml:space="preserve">-2023 </w:t>
      </w:r>
      <w:r w:rsidR="001612CB" w:rsidRPr="001459EB">
        <w:rPr>
          <w:sz w:val="28"/>
          <w:szCs w:val="28"/>
        </w:rPr>
        <w:t>годов;</w:t>
      </w:r>
    </w:p>
    <w:p w:rsidR="001612CB" w:rsidRPr="001459EB" w:rsidRDefault="005410BB" w:rsidP="001612CB">
      <w:pPr>
        <w:ind w:firstLine="709"/>
        <w:jc w:val="both"/>
        <w:rPr>
          <w:sz w:val="28"/>
          <w:szCs w:val="28"/>
        </w:rPr>
      </w:pPr>
      <w:r>
        <w:rPr>
          <w:sz w:val="28"/>
          <w:szCs w:val="28"/>
        </w:rPr>
        <w:t>10</w:t>
      </w:r>
      <w:r w:rsidR="001612CB" w:rsidRPr="001459EB">
        <w:rPr>
          <w:sz w:val="28"/>
          <w:szCs w:val="28"/>
        </w:rPr>
        <w:t>) расчет суммы субсидии на возмещение затрат</w:t>
      </w:r>
      <w:r w:rsidR="001612CB">
        <w:rPr>
          <w:sz w:val="28"/>
          <w:szCs w:val="28"/>
        </w:rPr>
        <w:t>, связанных с</w:t>
      </w:r>
      <w:r w:rsidR="001612CB" w:rsidRPr="001459EB">
        <w:rPr>
          <w:sz w:val="28"/>
          <w:szCs w:val="28"/>
        </w:rPr>
        <w:t xml:space="preserve"> </w:t>
      </w:r>
      <w:r w:rsidR="001612CB" w:rsidRPr="00ED7E58">
        <w:rPr>
          <w:bCs/>
          <w:sz w:val="28"/>
          <w:szCs w:val="28"/>
        </w:rPr>
        <w:t xml:space="preserve">частичным погашением задолженности за приобретенные </w:t>
      </w:r>
      <w:r w:rsidR="001612CB" w:rsidRPr="00030A05">
        <w:rPr>
          <w:bCs/>
          <w:sz w:val="28"/>
          <w:szCs w:val="28"/>
        </w:rPr>
        <w:t xml:space="preserve">топливо (газ) и </w:t>
      </w:r>
      <w:r w:rsidR="001612CB">
        <w:rPr>
          <w:bCs/>
          <w:sz w:val="28"/>
          <w:szCs w:val="28"/>
        </w:rPr>
        <w:t xml:space="preserve">(или) </w:t>
      </w:r>
      <w:r w:rsidR="001612CB" w:rsidRPr="00030A05">
        <w:rPr>
          <w:bCs/>
          <w:sz w:val="28"/>
          <w:szCs w:val="28"/>
        </w:rPr>
        <w:t xml:space="preserve">электрической энергии </w:t>
      </w:r>
      <w:r w:rsidR="001612CB" w:rsidRPr="00ED7E58">
        <w:rPr>
          <w:sz w:val="28"/>
          <w:szCs w:val="28"/>
        </w:rPr>
        <w:t>д</w:t>
      </w:r>
      <w:r w:rsidR="001612CB" w:rsidRPr="001459EB">
        <w:rPr>
          <w:sz w:val="28"/>
          <w:szCs w:val="28"/>
        </w:rPr>
        <w:t>ля целей обеспечения бесперебойного теплоснабжения;</w:t>
      </w:r>
    </w:p>
    <w:p w:rsidR="001612CB" w:rsidRPr="001459EB" w:rsidRDefault="005410BB" w:rsidP="001612CB">
      <w:pPr>
        <w:ind w:firstLine="709"/>
        <w:jc w:val="both"/>
        <w:rPr>
          <w:sz w:val="28"/>
          <w:szCs w:val="28"/>
        </w:rPr>
      </w:pPr>
      <w:r>
        <w:rPr>
          <w:sz w:val="28"/>
          <w:szCs w:val="28"/>
        </w:rPr>
        <w:t>11</w:t>
      </w:r>
      <w:r w:rsidR="001612CB" w:rsidRPr="001459EB">
        <w:rPr>
          <w:sz w:val="28"/>
          <w:szCs w:val="28"/>
        </w:rPr>
        <w:t xml:space="preserve">) гарантийное письмо, подписанное руководителем </w:t>
      </w:r>
      <w:r w:rsidR="001612CB" w:rsidRPr="001459EB">
        <w:rPr>
          <w:rFonts w:eastAsia="Calibri"/>
          <w:sz w:val="28"/>
          <w:szCs w:val="28"/>
        </w:rPr>
        <w:t>участника отбора</w:t>
      </w:r>
      <w:r w:rsidR="001612CB" w:rsidRPr="001459EB">
        <w:rPr>
          <w:sz w:val="28"/>
          <w:szCs w:val="28"/>
        </w:rPr>
        <w:t xml:space="preserve"> (либо уполномоченным представителем </w:t>
      </w:r>
      <w:r w:rsidR="001612CB" w:rsidRPr="001459EB">
        <w:rPr>
          <w:rFonts w:eastAsia="Calibri"/>
          <w:sz w:val="28"/>
          <w:szCs w:val="28"/>
        </w:rPr>
        <w:t>участника отбора</w:t>
      </w:r>
      <w:r w:rsidR="001612CB" w:rsidRPr="001459EB">
        <w:rPr>
          <w:sz w:val="28"/>
          <w:szCs w:val="28"/>
        </w:rPr>
        <w:t xml:space="preserve"> при условии представления соответствующей доверенности) и главным бухгалтером </w:t>
      </w:r>
      <w:r w:rsidR="001612CB" w:rsidRPr="001459EB">
        <w:rPr>
          <w:rFonts w:eastAsia="Calibri"/>
          <w:sz w:val="28"/>
          <w:szCs w:val="28"/>
        </w:rPr>
        <w:t>участника отбора</w:t>
      </w:r>
      <w:r w:rsidR="001612CB" w:rsidRPr="001459EB">
        <w:rPr>
          <w:sz w:val="28"/>
          <w:szCs w:val="28"/>
        </w:rPr>
        <w:t>, а также заверенное печатью, содержащее сведения:</w:t>
      </w:r>
    </w:p>
    <w:p w:rsidR="00C33616" w:rsidRPr="001459EB" w:rsidRDefault="001612CB" w:rsidP="00C33616">
      <w:pPr>
        <w:ind w:firstLine="709"/>
        <w:jc w:val="both"/>
        <w:rPr>
          <w:sz w:val="28"/>
          <w:szCs w:val="28"/>
        </w:rPr>
      </w:pPr>
      <w:r w:rsidRPr="001459EB">
        <w:rPr>
          <w:sz w:val="28"/>
          <w:szCs w:val="28"/>
        </w:rPr>
        <w:t xml:space="preserve">о том, что </w:t>
      </w:r>
      <w:r w:rsidRPr="001459EB">
        <w:rPr>
          <w:rFonts w:eastAsia="Calibri"/>
          <w:sz w:val="28"/>
          <w:szCs w:val="28"/>
        </w:rPr>
        <w:t>участник отбора</w:t>
      </w:r>
      <w:r w:rsidRPr="001459EB">
        <w:rPr>
          <w:sz w:val="28"/>
          <w:szCs w:val="28"/>
        </w:rPr>
        <w:t xml:space="preserve"> не находится в процессе </w:t>
      </w:r>
      <w:r w:rsidR="00C141EE" w:rsidRPr="001459EB">
        <w:rPr>
          <w:sz w:val="28"/>
          <w:szCs w:val="28"/>
        </w:rPr>
        <w:t>реорганизации</w:t>
      </w:r>
      <w:r w:rsidR="00C141EE">
        <w:rPr>
          <w:sz w:val="28"/>
          <w:szCs w:val="28"/>
        </w:rPr>
        <w:t xml:space="preserve">, </w:t>
      </w:r>
      <w:r w:rsidR="00C141EE" w:rsidRPr="002E655A">
        <w:rPr>
          <w:sz w:val="28"/>
          <w:szCs w:val="28"/>
        </w:rPr>
        <w:t>ликвидации</w:t>
      </w:r>
      <w:r w:rsidRPr="001459EB">
        <w:rPr>
          <w:sz w:val="28"/>
          <w:szCs w:val="28"/>
        </w:rPr>
        <w:t>,</w:t>
      </w:r>
      <w:r w:rsidR="00C33616">
        <w:rPr>
          <w:sz w:val="28"/>
          <w:szCs w:val="28"/>
        </w:rPr>
        <w:t xml:space="preserve"> в</w:t>
      </w:r>
      <w:r w:rsidR="00C33616" w:rsidRPr="001459EB">
        <w:rPr>
          <w:sz w:val="28"/>
          <w:szCs w:val="28"/>
        </w:rPr>
        <w:t xml:space="preserve"> отношении </w:t>
      </w:r>
      <w:r w:rsidR="00C33616" w:rsidRPr="001459EB">
        <w:rPr>
          <w:rFonts w:eastAsia="Calibri"/>
          <w:sz w:val="28"/>
          <w:szCs w:val="28"/>
        </w:rPr>
        <w:t>участника отбора</w:t>
      </w:r>
      <w:r w:rsidR="00C33616" w:rsidRPr="001459EB">
        <w:rPr>
          <w:sz w:val="28"/>
          <w:szCs w:val="28"/>
        </w:rPr>
        <w:t xml:space="preserve"> </w:t>
      </w:r>
      <w:r w:rsidR="00C33616" w:rsidRPr="002E655A">
        <w:rPr>
          <w:sz w:val="28"/>
          <w:szCs w:val="28"/>
        </w:rPr>
        <w:t>не введена процедура банкротства</w:t>
      </w:r>
      <w:r w:rsidR="00C33616">
        <w:rPr>
          <w:sz w:val="28"/>
          <w:szCs w:val="28"/>
        </w:rPr>
        <w:t xml:space="preserve">, деятельность участника отбора не приостановлена </w:t>
      </w:r>
      <w:r w:rsidR="00C141EE">
        <w:rPr>
          <w:sz w:val="28"/>
          <w:szCs w:val="28"/>
        </w:rPr>
        <w:t>в порядке,</w:t>
      </w:r>
      <w:r w:rsidR="00C33616">
        <w:rPr>
          <w:sz w:val="28"/>
          <w:szCs w:val="28"/>
        </w:rPr>
        <w:t xml:space="preserve"> предусмотренном действующим законодательством Российской Федерации</w:t>
      </w:r>
      <w:r w:rsidR="00C141EE">
        <w:rPr>
          <w:sz w:val="28"/>
          <w:szCs w:val="28"/>
        </w:rPr>
        <w:t>;</w:t>
      </w:r>
    </w:p>
    <w:p w:rsidR="001612CB" w:rsidRPr="001459EB" w:rsidRDefault="001612CB" w:rsidP="001612CB">
      <w:pPr>
        <w:ind w:firstLine="709"/>
        <w:jc w:val="both"/>
        <w:rPr>
          <w:sz w:val="28"/>
          <w:szCs w:val="28"/>
        </w:rPr>
      </w:pPr>
      <w:r w:rsidRPr="001459EB">
        <w:rPr>
          <w:sz w:val="28"/>
          <w:szCs w:val="28"/>
        </w:rPr>
        <w:t xml:space="preserve">о том,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Pr="001459EB">
        <w:rPr>
          <w:rFonts w:eastAsia="Calibri"/>
          <w:sz w:val="28"/>
          <w:szCs w:val="28"/>
        </w:rPr>
        <w:t>участника отбора</w:t>
      </w:r>
      <w:r w:rsidRPr="001459EB">
        <w:rPr>
          <w:sz w:val="28"/>
          <w:szCs w:val="28"/>
        </w:rPr>
        <w:t>, являющегося юридическим лицом;</w:t>
      </w:r>
    </w:p>
    <w:p w:rsidR="001612CB" w:rsidRPr="001459EB" w:rsidRDefault="001612CB" w:rsidP="001612CB">
      <w:pPr>
        <w:ind w:firstLine="709"/>
        <w:jc w:val="both"/>
        <w:rPr>
          <w:rFonts w:eastAsia="Calibri"/>
          <w:sz w:val="28"/>
          <w:szCs w:val="28"/>
        </w:rPr>
      </w:pPr>
      <w:r w:rsidRPr="001459EB">
        <w:rPr>
          <w:rFonts w:eastAsia="Calibri"/>
          <w:sz w:val="28"/>
          <w:szCs w:val="28"/>
        </w:rPr>
        <w:t>о том, что участник отбора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1612CB" w:rsidRPr="001459EB" w:rsidRDefault="001612CB" w:rsidP="001612CB">
      <w:pPr>
        <w:ind w:firstLine="709"/>
        <w:jc w:val="both"/>
        <w:rPr>
          <w:sz w:val="28"/>
          <w:szCs w:val="28"/>
        </w:rPr>
      </w:pPr>
      <w:r w:rsidRPr="001459EB">
        <w:rPr>
          <w:rFonts w:eastAsia="Calibri"/>
          <w:sz w:val="28"/>
          <w:szCs w:val="28"/>
        </w:rPr>
        <w:t>о том, что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1612CB" w:rsidRDefault="001612CB" w:rsidP="001612CB">
      <w:pPr>
        <w:ind w:firstLine="709"/>
        <w:jc w:val="both"/>
        <w:rPr>
          <w:sz w:val="28"/>
          <w:szCs w:val="28"/>
        </w:rPr>
      </w:pPr>
      <w:r w:rsidRPr="001459EB">
        <w:rPr>
          <w:sz w:val="28"/>
          <w:szCs w:val="28"/>
        </w:rPr>
        <w:t>10) иные дополнительные сведения, документы, относящиеся                                        к предоставлению субсидии (предоставляются заявителем по своему усмотрению).</w:t>
      </w:r>
    </w:p>
    <w:p w:rsidR="001612CB" w:rsidRPr="001459EB" w:rsidRDefault="001612CB" w:rsidP="001612CB">
      <w:pPr>
        <w:ind w:firstLine="709"/>
        <w:jc w:val="both"/>
        <w:rPr>
          <w:rFonts w:eastAsia="Calibri"/>
          <w:sz w:val="28"/>
          <w:szCs w:val="28"/>
        </w:rPr>
      </w:pPr>
      <w:r w:rsidRPr="0039741E">
        <w:rPr>
          <w:rFonts w:eastAsia="Calibri"/>
          <w:sz w:val="28"/>
          <w:szCs w:val="28"/>
        </w:rPr>
        <w:lastRenderedPageBreak/>
        <w:t>13. Для</w:t>
      </w:r>
      <w:r w:rsidRPr="001459EB">
        <w:rPr>
          <w:rFonts w:eastAsia="Calibri"/>
          <w:sz w:val="28"/>
          <w:szCs w:val="28"/>
        </w:rPr>
        <w:t xml:space="preserve"> рассмотрения и оценки заявок участников отбора                               </w:t>
      </w:r>
      <w:r w:rsidRPr="001459EB">
        <w:rPr>
          <w:sz w:val="28"/>
          <w:szCs w:val="28"/>
        </w:rPr>
        <w:t>Управление ЖКХ</w:t>
      </w:r>
      <w:r w:rsidRPr="001459EB">
        <w:rPr>
          <w:rFonts w:eastAsia="Calibri"/>
          <w:sz w:val="28"/>
          <w:szCs w:val="28"/>
        </w:rPr>
        <w:t xml:space="preserve">: </w:t>
      </w:r>
    </w:p>
    <w:p w:rsidR="001612CB" w:rsidRPr="001459EB" w:rsidRDefault="001612CB" w:rsidP="001612CB">
      <w:pPr>
        <w:ind w:firstLine="709"/>
        <w:jc w:val="both"/>
        <w:rPr>
          <w:rFonts w:eastAsia="Calibri"/>
          <w:sz w:val="28"/>
          <w:szCs w:val="28"/>
        </w:rPr>
      </w:pPr>
      <w:r w:rsidRPr="001459EB">
        <w:rPr>
          <w:rFonts w:eastAsia="Calibri"/>
          <w:sz w:val="28"/>
          <w:szCs w:val="28"/>
        </w:rPr>
        <w:t xml:space="preserve">1) устанавливает дату начала и дату окончания приема заявок на участие в отборе; </w:t>
      </w:r>
    </w:p>
    <w:p w:rsidR="001612CB" w:rsidRDefault="001612CB" w:rsidP="001612CB">
      <w:pPr>
        <w:ind w:firstLine="709"/>
        <w:jc w:val="both"/>
        <w:rPr>
          <w:rFonts w:eastAsia="Calibri"/>
          <w:sz w:val="28"/>
          <w:szCs w:val="28"/>
        </w:rPr>
      </w:pPr>
      <w:r w:rsidRPr="001459EB">
        <w:rPr>
          <w:rFonts w:eastAsia="Calibri"/>
          <w:sz w:val="28"/>
          <w:szCs w:val="28"/>
        </w:rPr>
        <w:t xml:space="preserve">2) обеспечивает прием документов участников отбора на бумажном носителе в срок не </w:t>
      </w:r>
      <w:r w:rsidRPr="00030A05">
        <w:rPr>
          <w:rFonts w:eastAsia="Calibri"/>
          <w:sz w:val="28"/>
          <w:szCs w:val="28"/>
        </w:rPr>
        <w:t xml:space="preserve">менее </w:t>
      </w:r>
      <w:r w:rsidR="005410BB">
        <w:rPr>
          <w:rFonts w:eastAsia="Calibri"/>
          <w:sz w:val="28"/>
          <w:szCs w:val="28"/>
        </w:rPr>
        <w:t>10</w:t>
      </w:r>
      <w:r w:rsidRPr="00030A05">
        <w:rPr>
          <w:rFonts w:eastAsia="Calibri"/>
          <w:sz w:val="28"/>
          <w:szCs w:val="28"/>
        </w:rPr>
        <w:t xml:space="preserve"> </w:t>
      </w:r>
      <w:r>
        <w:rPr>
          <w:rFonts w:eastAsia="Calibri"/>
          <w:sz w:val="28"/>
          <w:szCs w:val="28"/>
        </w:rPr>
        <w:t>к</w:t>
      </w:r>
      <w:r w:rsidRPr="001459EB">
        <w:rPr>
          <w:rFonts w:eastAsia="Calibri"/>
          <w:sz w:val="28"/>
          <w:szCs w:val="28"/>
        </w:rPr>
        <w:t>алендарных дней, следующих за днем размещения информации о проведении отбора.</w:t>
      </w:r>
      <w:r>
        <w:rPr>
          <w:rFonts w:eastAsia="Calibri"/>
          <w:sz w:val="28"/>
          <w:szCs w:val="28"/>
        </w:rPr>
        <w:t xml:space="preserve"> </w:t>
      </w:r>
    </w:p>
    <w:p w:rsidR="001612CB" w:rsidRPr="001459EB" w:rsidRDefault="001612CB" w:rsidP="001612CB">
      <w:pPr>
        <w:ind w:firstLine="709"/>
        <w:jc w:val="both"/>
        <w:rPr>
          <w:sz w:val="28"/>
          <w:szCs w:val="28"/>
        </w:rPr>
      </w:pPr>
      <w:r w:rsidRPr="001459EB">
        <w:rPr>
          <w:sz w:val="28"/>
          <w:szCs w:val="28"/>
        </w:rPr>
        <w:t xml:space="preserve">14. Заявка и </w:t>
      </w:r>
      <w:r w:rsidRPr="001459EB">
        <w:rPr>
          <w:rFonts w:eastAsia="Calibri"/>
          <w:sz w:val="28"/>
          <w:szCs w:val="28"/>
        </w:rPr>
        <w:t>документы, указанные в пункте 12 настоящего Порядка, представляются на бумажном носителе, должны быть пронумерованы                                    и сброшюрованы в одну папку. Исправления в документах не допускаются.</w:t>
      </w:r>
    </w:p>
    <w:p w:rsidR="001612CB" w:rsidRPr="001459EB" w:rsidRDefault="001612CB" w:rsidP="001612CB">
      <w:pPr>
        <w:ind w:firstLine="709"/>
        <w:jc w:val="both"/>
        <w:rPr>
          <w:sz w:val="28"/>
          <w:szCs w:val="28"/>
        </w:rPr>
      </w:pPr>
      <w:r w:rsidRPr="001459EB">
        <w:rPr>
          <w:sz w:val="28"/>
          <w:szCs w:val="28"/>
        </w:rPr>
        <w:t xml:space="preserve">Заявки </w:t>
      </w:r>
      <w:r w:rsidRPr="001459EB">
        <w:rPr>
          <w:rFonts w:eastAsia="Calibri"/>
          <w:sz w:val="28"/>
          <w:szCs w:val="28"/>
        </w:rPr>
        <w:t>участников отбора</w:t>
      </w:r>
      <w:r w:rsidRPr="001459EB">
        <w:rPr>
          <w:sz w:val="28"/>
          <w:szCs w:val="28"/>
        </w:rPr>
        <w:t xml:space="preserve"> регистрируются в Управлении ЖКХ в журнале приема заявок с присвоением порядкового номера и указанием даты и времени поступления заявки. Заявки, поступившие за пределами срока, предусмотренного объявлением о проведении отбора, возвращаются                             без регистрации в журнале приема заявок.</w:t>
      </w:r>
    </w:p>
    <w:p w:rsidR="001612CB" w:rsidRPr="001459EB" w:rsidRDefault="001612CB" w:rsidP="001612CB">
      <w:pPr>
        <w:ind w:firstLine="709"/>
        <w:jc w:val="both"/>
        <w:rPr>
          <w:rFonts w:eastAsia="Calibri"/>
          <w:sz w:val="28"/>
          <w:szCs w:val="28"/>
        </w:rPr>
      </w:pPr>
      <w:r w:rsidRPr="001459EB">
        <w:rPr>
          <w:rFonts w:eastAsia="Calibri"/>
          <w:sz w:val="28"/>
          <w:szCs w:val="28"/>
        </w:rPr>
        <w:t>15. Участник отбора</w:t>
      </w:r>
      <w:r w:rsidRPr="001459EB">
        <w:rPr>
          <w:sz w:val="28"/>
          <w:szCs w:val="28"/>
        </w:rPr>
        <w:t xml:space="preserve"> вправе не представлять документы, указанные                                      в подпунктах 2, 3 пункта 12 настоящего Порядка.</w:t>
      </w:r>
    </w:p>
    <w:p w:rsidR="001612CB" w:rsidRPr="001459EB" w:rsidRDefault="001612CB" w:rsidP="001612CB">
      <w:pPr>
        <w:ind w:firstLine="709"/>
        <w:jc w:val="both"/>
        <w:rPr>
          <w:sz w:val="28"/>
          <w:szCs w:val="28"/>
        </w:rPr>
      </w:pPr>
      <w:r w:rsidRPr="001459EB">
        <w:rPr>
          <w:sz w:val="28"/>
          <w:szCs w:val="28"/>
        </w:rPr>
        <w:t>16. В случае, если участником отбора не были представлены документы, указанные в подпунктах 2, 3 пункта 12 настоящего Порядка, Управление ЖКХ самостоятельно запрашивает их в территориальных органах Федеральной налоговой службы в течение двух рабочих дней со дня поступления                                      в Управление ЖКХ документов, предусмотренных настоящим Порядком, обязанность по предоставлению которых возложена на участника отбора.</w:t>
      </w:r>
    </w:p>
    <w:p w:rsidR="001612CB" w:rsidRPr="001459EB" w:rsidRDefault="001612CB" w:rsidP="001612CB">
      <w:pPr>
        <w:ind w:firstLine="709"/>
        <w:jc w:val="both"/>
        <w:rPr>
          <w:sz w:val="28"/>
          <w:szCs w:val="28"/>
        </w:rPr>
      </w:pPr>
      <w:r w:rsidRPr="001459EB">
        <w:rPr>
          <w:rFonts w:eastAsia="Calibri"/>
          <w:sz w:val="28"/>
          <w:szCs w:val="28"/>
        </w:rPr>
        <w:t xml:space="preserve">17. </w:t>
      </w:r>
      <w:r w:rsidRPr="001459EB">
        <w:rPr>
          <w:sz w:val="28"/>
          <w:szCs w:val="28"/>
        </w:rPr>
        <w:t>В случае несоответствия представленной заявки и (или) приложенных к ней документов требованиям настоящего Порядка, Управление ЖКХ информирует участника отбора о данном факте в течение одного рабочего дня со дня поступления заявки по адресу электронной почты, указанному                                 в заявлении, или путем направления телефонограммы. В случае, если несоответствие документов требованиям настоящего Порядка устраняются                                       до окончания срока подачи заявок, установленного в объявлении о проведении отбора, участник отбора вправе повторно обратиться за предоставлением субсидии.</w:t>
      </w:r>
    </w:p>
    <w:p w:rsidR="001612CB" w:rsidRPr="001459EB" w:rsidRDefault="001612CB" w:rsidP="001612CB">
      <w:pPr>
        <w:ind w:firstLine="709"/>
        <w:jc w:val="both"/>
        <w:rPr>
          <w:rFonts w:eastAsia="Calibri"/>
          <w:sz w:val="28"/>
          <w:szCs w:val="28"/>
        </w:rPr>
      </w:pPr>
      <w:r w:rsidRPr="001459EB">
        <w:rPr>
          <w:sz w:val="28"/>
          <w:szCs w:val="28"/>
        </w:rPr>
        <w:t xml:space="preserve">18. </w:t>
      </w:r>
      <w:r w:rsidRPr="001459EB">
        <w:rPr>
          <w:rFonts w:eastAsia="Calibri"/>
          <w:sz w:val="28"/>
          <w:szCs w:val="28"/>
        </w:rPr>
        <w:t>Каждый участник отбора может подать не более одной заявки                             на участие в отборе</w:t>
      </w:r>
      <w:r>
        <w:rPr>
          <w:rFonts w:eastAsia="Calibri"/>
          <w:sz w:val="28"/>
          <w:szCs w:val="28"/>
        </w:rPr>
        <w:t xml:space="preserve"> (без учета заявок, возвращенных в Управление ЖКХ после доработки)</w:t>
      </w:r>
      <w:r w:rsidRPr="001459EB">
        <w:rPr>
          <w:rFonts w:eastAsia="Calibri"/>
          <w:sz w:val="28"/>
          <w:szCs w:val="28"/>
        </w:rPr>
        <w:t xml:space="preserve">. </w:t>
      </w:r>
    </w:p>
    <w:p w:rsidR="001612CB" w:rsidRPr="001459EB" w:rsidRDefault="001612CB" w:rsidP="001612CB">
      <w:pPr>
        <w:ind w:firstLine="709"/>
        <w:jc w:val="both"/>
        <w:rPr>
          <w:sz w:val="28"/>
          <w:szCs w:val="28"/>
        </w:rPr>
      </w:pPr>
      <w:bookmarkStart w:id="6" w:name="sub_1027"/>
      <w:r w:rsidRPr="001459EB">
        <w:rPr>
          <w:sz w:val="28"/>
          <w:szCs w:val="28"/>
        </w:rPr>
        <w:t>19. Для проведения отбора заявок на получение субсидии приказом Управления ЖКХ формируется комиссия, состоящая не менее, чем из пяти членов (далее - Комиссия).</w:t>
      </w:r>
    </w:p>
    <w:p w:rsidR="001612CB" w:rsidRPr="001459EB" w:rsidRDefault="001612CB" w:rsidP="001612CB">
      <w:pPr>
        <w:ind w:firstLine="709"/>
        <w:jc w:val="both"/>
        <w:rPr>
          <w:sz w:val="28"/>
          <w:szCs w:val="28"/>
        </w:rPr>
      </w:pPr>
      <w:r w:rsidRPr="001459EB">
        <w:rPr>
          <w:sz w:val="28"/>
          <w:szCs w:val="28"/>
        </w:rPr>
        <w:t>20. Участник отбора вправе по письменному заявлению получить                            от Управления ЖКХ разъяснения положений объявления о проведении отбора до дня, предшествующего дню окончания представления заявок.</w:t>
      </w:r>
    </w:p>
    <w:p w:rsidR="001612CB" w:rsidRPr="001459EB" w:rsidRDefault="001612CB" w:rsidP="001612CB">
      <w:pPr>
        <w:ind w:firstLine="709"/>
        <w:jc w:val="both"/>
        <w:rPr>
          <w:sz w:val="28"/>
          <w:szCs w:val="28"/>
        </w:rPr>
      </w:pPr>
      <w:r w:rsidRPr="001459EB">
        <w:rPr>
          <w:sz w:val="28"/>
          <w:szCs w:val="28"/>
        </w:rPr>
        <w:t xml:space="preserve">21. Участник отбора вправе до дня, предшествующего дню окончания приема заявок, представить в Управление ЖКХ письменное уведомление                            об отзыве заявки. Управление ЖКХ, на основании поступившего от участника отбора письменного уведомления об отзыве заявки, возвращает участнику </w:t>
      </w:r>
      <w:r w:rsidRPr="001459EB">
        <w:rPr>
          <w:sz w:val="28"/>
          <w:szCs w:val="28"/>
        </w:rPr>
        <w:lastRenderedPageBreak/>
        <w:t xml:space="preserve">отбора документы, представленные в составе заявки. </w:t>
      </w:r>
      <w:r w:rsidRPr="001459EB">
        <w:rPr>
          <w:rFonts w:eastAsia="Calibri"/>
          <w:sz w:val="28"/>
          <w:szCs w:val="28"/>
        </w:rPr>
        <w:t>Отозванные заявки                         не учитываются при определении количества заявок, представленных                                на участие в отборе.</w:t>
      </w:r>
    </w:p>
    <w:p w:rsidR="001612CB" w:rsidRDefault="001612CB" w:rsidP="001612CB">
      <w:pPr>
        <w:ind w:firstLine="709"/>
        <w:jc w:val="both"/>
        <w:rPr>
          <w:sz w:val="28"/>
          <w:szCs w:val="28"/>
        </w:rPr>
      </w:pPr>
      <w:r w:rsidRPr="001459EB">
        <w:rPr>
          <w:sz w:val="28"/>
          <w:szCs w:val="28"/>
        </w:rPr>
        <w:t>Участник отбора вправе до начала рассмотрения заявок обратиться                              в Управление ЖКХ с письменным заявлением о внесении изменений в заявку. Комиссия рассматривает поступившее заявление участника отбора и принимает решение о внесении или невнесении изменений в заявку, которое оформляется протоколом заседания комиссии.</w:t>
      </w:r>
    </w:p>
    <w:p w:rsidR="001612CB" w:rsidRPr="001459EB" w:rsidRDefault="001612CB" w:rsidP="001612CB">
      <w:pPr>
        <w:ind w:firstLine="709"/>
        <w:jc w:val="both"/>
        <w:rPr>
          <w:sz w:val="28"/>
          <w:szCs w:val="28"/>
        </w:rPr>
      </w:pPr>
      <w:r w:rsidRPr="001459EB">
        <w:rPr>
          <w:sz w:val="28"/>
          <w:szCs w:val="28"/>
        </w:rPr>
        <w:t xml:space="preserve">Участник отбора вправе до начала рассмотрения заявок </w:t>
      </w:r>
      <w:r>
        <w:rPr>
          <w:sz w:val="28"/>
          <w:szCs w:val="28"/>
        </w:rPr>
        <w:t xml:space="preserve">направить повторно </w:t>
      </w:r>
      <w:r w:rsidRPr="001459EB">
        <w:rPr>
          <w:sz w:val="28"/>
          <w:szCs w:val="28"/>
        </w:rPr>
        <w:t xml:space="preserve">в Управление ЖКХ </w:t>
      </w:r>
      <w:r>
        <w:rPr>
          <w:sz w:val="28"/>
          <w:szCs w:val="28"/>
        </w:rPr>
        <w:t>доработанную заявку</w:t>
      </w:r>
      <w:r w:rsidRPr="001459EB">
        <w:rPr>
          <w:sz w:val="28"/>
          <w:szCs w:val="28"/>
        </w:rPr>
        <w:t>.</w:t>
      </w:r>
    </w:p>
    <w:p w:rsidR="001612CB" w:rsidRPr="001459EB" w:rsidRDefault="001612CB" w:rsidP="001612CB">
      <w:pPr>
        <w:ind w:firstLine="709"/>
        <w:jc w:val="both"/>
        <w:rPr>
          <w:sz w:val="28"/>
          <w:szCs w:val="28"/>
        </w:rPr>
      </w:pPr>
      <w:r w:rsidRPr="001459EB">
        <w:rPr>
          <w:sz w:val="28"/>
          <w:szCs w:val="28"/>
        </w:rPr>
        <w:t>22. Заявки и приложенные к ним документы, соответствующие требованиям настоящего Порядка, в срок не позднее одного рабочего дня                            со дня окончания подачи заявок передаются Комиссией в финансово-экономический отдел Управления ЖКХ (далее - ФЭО Управления ЖКХ)                        для проверки суммы предоставляемой субсидии на возмещение затрат                                за приобретенн</w:t>
      </w:r>
      <w:r>
        <w:rPr>
          <w:sz w:val="28"/>
          <w:szCs w:val="28"/>
        </w:rPr>
        <w:t>ые</w:t>
      </w:r>
      <w:r w:rsidRPr="001459EB">
        <w:rPr>
          <w:sz w:val="28"/>
          <w:szCs w:val="28"/>
        </w:rPr>
        <w:t xml:space="preserve"> </w:t>
      </w:r>
      <w:r w:rsidRPr="002A310F">
        <w:rPr>
          <w:rFonts w:eastAsia="Calibri"/>
          <w:sz w:val="28"/>
          <w:szCs w:val="28"/>
        </w:rPr>
        <w:t>топливо (газ) и</w:t>
      </w:r>
      <w:r>
        <w:rPr>
          <w:rFonts w:eastAsia="Calibri"/>
          <w:sz w:val="28"/>
          <w:szCs w:val="28"/>
        </w:rPr>
        <w:t xml:space="preserve"> (или) </w:t>
      </w:r>
      <w:r w:rsidRPr="002A310F">
        <w:rPr>
          <w:rFonts w:eastAsia="Calibri"/>
          <w:sz w:val="28"/>
          <w:szCs w:val="28"/>
        </w:rPr>
        <w:t>электрической энергии</w:t>
      </w:r>
      <w:r w:rsidRPr="002A310F">
        <w:rPr>
          <w:sz w:val="28"/>
          <w:szCs w:val="28"/>
        </w:rPr>
        <w:t xml:space="preserve"> </w:t>
      </w:r>
      <w:r w:rsidRPr="001459EB">
        <w:rPr>
          <w:sz w:val="28"/>
          <w:szCs w:val="28"/>
        </w:rPr>
        <w:t xml:space="preserve">для целей обеспечения бесперебойного теплоснабжения, оплата за которую произведена в </w:t>
      </w:r>
      <w:r w:rsidRPr="002A310F">
        <w:rPr>
          <w:sz w:val="28"/>
          <w:szCs w:val="28"/>
        </w:rPr>
        <w:t>202</w:t>
      </w:r>
      <w:r>
        <w:rPr>
          <w:sz w:val="28"/>
          <w:szCs w:val="28"/>
        </w:rPr>
        <w:t>0</w:t>
      </w:r>
      <w:r w:rsidRPr="002A310F">
        <w:rPr>
          <w:sz w:val="28"/>
          <w:szCs w:val="28"/>
        </w:rPr>
        <w:t xml:space="preserve">-2023 </w:t>
      </w:r>
      <w:r w:rsidRPr="001459EB">
        <w:rPr>
          <w:sz w:val="28"/>
          <w:szCs w:val="28"/>
        </w:rPr>
        <w:t>годах.</w:t>
      </w:r>
    </w:p>
    <w:p w:rsidR="001612CB" w:rsidRPr="001459EB" w:rsidRDefault="001612CB" w:rsidP="001612CB">
      <w:pPr>
        <w:ind w:firstLine="709"/>
        <w:jc w:val="both"/>
        <w:rPr>
          <w:sz w:val="28"/>
          <w:szCs w:val="28"/>
        </w:rPr>
      </w:pPr>
      <w:r w:rsidRPr="001459EB">
        <w:rPr>
          <w:sz w:val="28"/>
          <w:szCs w:val="28"/>
        </w:rPr>
        <w:t xml:space="preserve">ФЭО Управления ЖКХ в срок не более одного рабочего дня со дня получения документов оформляет заключение и передает его для рассмотрения в Комиссию. </w:t>
      </w:r>
    </w:p>
    <w:p w:rsidR="001612CB" w:rsidRPr="001459EB" w:rsidRDefault="001612CB" w:rsidP="001612CB">
      <w:pPr>
        <w:ind w:firstLine="709"/>
        <w:jc w:val="both"/>
        <w:rPr>
          <w:rFonts w:eastAsia="Calibri"/>
          <w:sz w:val="28"/>
          <w:szCs w:val="28"/>
        </w:rPr>
      </w:pPr>
      <w:r w:rsidRPr="00DF1C78">
        <w:rPr>
          <w:sz w:val="28"/>
          <w:szCs w:val="28"/>
        </w:rPr>
        <w:t>23.</w:t>
      </w:r>
      <w:r w:rsidRPr="001459EB">
        <w:rPr>
          <w:sz w:val="28"/>
          <w:szCs w:val="28"/>
        </w:rPr>
        <w:t xml:space="preserve"> Комиссия в срок не более одного рабочего дня со дня поступления документов из ФЭО Управления ЖКХ рассматривает их на предмет соответствия критериям и требованиям, установленным настоящим Порядком, </w:t>
      </w:r>
      <w:r w:rsidRPr="001459EB">
        <w:rPr>
          <w:rFonts w:eastAsia="Calibri"/>
          <w:sz w:val="28"/>
          <w:szCs w:val="28"/>
        </w:rPr>
        <w:t>осуществляет проверку представленных документов в составе заявки, а также проверку участников отбора на соответствие требованиям, указанным                              в пунктах 5, 11, 18 настоящего Порядка, и принимает следующие решения</w:t>
      </w:r>
      <w:r w:rsidR="00DF1C78">
        <w:rPr>
          <w:rFonts w:eastAsia="Calibri"/>
          <w:sz w:val="28"/>
          <w:szCs w:val="28"/>
        </w:rPr>
        <w:t xml:space="preserve"> </w:t>
      </w:r>
      <w:r w:rsidR="00DF1C78" w:rsidRPr="003A5F5F">
        <w:rPr>
          <w:rFonts w:eastAsia="Calibri"/>
          <w:sz w:val="28"/>
          <w:szCs w:val="28"/>
        </w:rPr>
        <w:t>с оформлением протокола заседания комиссии</w:t>
      </w:r>
      <w:r w:rsidRPr="003A5F5F">
        <w:rPr>
          <w:rFonts w:eastAsia="Calibri"/>
          <w:sz w:val="28"/>
          <w:szCs w:val="28"/>
        </w:rPr>
        <w:t>:</w:t>
      </w:r>
      <w:r w:rsidRPr="001459EB">
        <w:rPr>
          <w:rFonts w:eastAsia="Calibri"/>
          <w:sz w:val="28"/>
          <w:szCs w:val="28"/>
        </w:rPr>
        <w:t xml:space="preserve"> </w:t>
      </w:r>
    </w:p>
    <w:p w:rsidR="001612CB" w:rsidRDefault="001612CB" w:rsidP="001612CB">
      <w:pPr>
        <w:ind w:firstLine="709"/>
        <w:jc w:val="both"/>
        <w:rPr>
          <w:rFonts w:eastAsia="Calibri"/>
          <w:sz w:val="28"/>
          <w:szCs w:val="28"/>
        </w:rPr>
      </w:pPr>
      <w:r w:rsidRPr="001459EB">
        <w:rPr>
          <w:rFonts w:eastAsia="Calibri"/>
          <w:sz w:val="28"/>
          <w:szCs w:val="28"/>
        </w:rPr>
        <w:t>1) об отклонении заявки участника отбора по основаниям, указанным                         в пункте 24 настоящего Порядка;</w:t>
      </w:r>
      <w:r>
        <w:rPr>
          <w:rFonts w:eastAsia="Calibri"/>
          <w:sz w:val="28"/>
          <w:szCs w:val="28"/>
        </w:rPr>
        <w:t xml:space="preserve"> </w:t>
      </w:r>
      <w:r w:rsidRPr="001459EB">
        <w:rPr>
          <w:rFonts w:eastAsia="Calibri"/>
          <w:sz w:val="28"/>
          <w:szCs w:val="28"/>
        </w:rPr>
        <w:t>2) об определении получателей</w:t>
      </w:r>
      <w:r>
        <w:rPr>
          <w:rFonts w:eastAsia="Calibri"/>
          <w:sz w:val="28"/>
          <w:szCs w:val="28"/>
        </w:rPr>
        <w:t xml:space="preserve"> субсидии по результатам отбора;</w:t>
      </w:r>
    </w:p>
    <w:bookmarkEnd w:id="6"/>
    <w:p w:rsidR="001612CB" w:rsidRPr="001459EB" w:rsidRDefault="001612CB" w:rsidP="001612CB">
      <w:pPr>
        <w:ind w:firstLine="709"/>
        <w:jc w:val="both"/>
        <w:rPr>
          <w:sz w:val="28"/>
          <w:szCs w:val="28"/>
        </w:rPr>
      </w:pPr>
      <w:r w:rsidRPr="001459EB">
        <w:rPr>
          <w:sz w:val="28"/>
          <w:szCs w:val="28"/>
        </w:rPr>
        <w:t>24. Основанием для отклонения заявки участника отбора на стадии рассмотрения и оценки заявок является:</w:t>
      </w:r>
    </w:p>
    <w:p w:rsidR="001612CB" w:rsidRPr="001459EB" w:rsidRDefault="001612CB" w:rsidP="001612CB">
      <w:pPr>
        <w:ind w:firstLine="709"/>
        <w:jc w:val="both"/>
        <w:rPr>
          <w:sz w:val="28"/>
          <w:szCs w:val="28"/>
        </w:rPr>
      </w:pPr>
      <w:r w:rsidRPr="001459EB">
        <w:rPr>
          <w:sz w:val="28"/>
          <w:szCs w:val="28"/>
        </w:rPr>
        <w:t>несоответствие участника отбора требованиям, установленным                            пунктами 5, 11 настоящего Порядка;</w:t>
      </w:r>
    </w:p>
    <w:p w:rsidR="001612CB" w:rsidRDefault="001612CB" w:rsidP="001612CB">
      <w:pPr>
        <w:ind w:firstLine="709"/>
        <w:jc w:val="both"/>
        <w:rPr>
          <w:sz w:val="28"/>
          <w:szCs w:val="28"/>
        </w:rPr>
      </w:pPr>
      <w:r w:rsidRPr="001459EB">
        <w:rPr>
          <w:sz w:val="28"/>
          <w:szCs w:val="28"/>
        </w:rPr>
        <w:t>несоответствие представленных участником отбора документов требованиям, установленным в пункте 12 настоящего Порядка;</w:t>
      </w:r>
    </w:p>
    <w:p w:rsidR="001612CB" w:rsidRDefault="001612CB" w:rsidP="001612CB">
      <w:pPr>
        <w:ind w:firstLine="709"/>
        <w:jc w:val="both"/>
        <w:rPr>
          <w:sz w:val="28"/>
          <w:szCs w:val="28"/>
        </w:rPr>
      </w:pPr>
      <w:r>
        <w:rPr>
          <w:sz w:val="28"/>
          <w:szCs w:val="28"/>
        </w:rPr>
        <w:t xml:space="preserve">непредставление (представление не в полном объеме) </w:t>
      </w:r>
      <w:r w:rsidRPr="001459EB">
        <w:rPr>
          <w:sz w:val="28"/>
          <w:szCs w:val="28"/>
        </w:rPr>
        <w:t>документов, установленны</w:t>
      </w:r>
      <w:r>
        <w:rPr>
          <w:sz w:val="28"/>
          <w:szCs w:val="28"/>
        </w:rPr>
        <w:t>х</w:t>
      </w:r>
      <w:r w:rsidRPr="001459EB">
        <w:rPr>
          <w:sz w:val="28"/>
          <w:szCs w:val="28"/>
        </w:rPr>
        <w:t xml:space="preserve"> в пункте 12 настоящего Порядка;</w:t>
      </w:r>
    </w:p>
    <w:p w:rsidR="001612CB" w:rsidRPr="001459EB" w:rsidRDefault="001612CB" w:rsidP="001612CB">
      <w:pPr>
        <w:ind w:firstLine="709"/>
        <w:jc w:val="both"/>
        <w:rPr>
          <w:sz w:val="28"/>
          <w:szCs w:val="28"/>
        </w:rPr>
      </w:pPr>
      <w:r w:rsidRPr="001459EB">
        <w:rPr>
          <w:sz w:val="28"/>
          <w:szCs w:val="28"/>
        </w:rPr>
        <w:t xml:space="preserve">недостоверность представленной участником отбора </w:t>
      </w:r>
      <w:proofErr w:type="gramStart"/>
      <w:r w:rsidRPr="001459EB">
        <w:rPr>
          <w:sz w:val="28"/>
          <w:szCs w:val="28"/>
        </w:rPr>
        <w:t xml:space="preserve">информации,   </w:t>
      </w:r>
      <w:proofErr w:type="gramEnd"/>
      <w:r w:rsidRPr="001459EB">
        <w:rPr>
          <w:sz w:val="28"/>
          <w:szCs w:val="28"/>
        </w:rPr>
        <w:t xml:space="preserve">                         в том числе информации о месте нахождения и адресе юридического лица;</w:t>
      </w:r>
    </w:p>
    <w:p w:rsidR="001612CB" w:rsidRPr="001459EB" w:rsidRDefault="001612CB" w:rsidP="001612CB">
      <w:pPr>
        <w:ind w:firstLine="709"/>
        <w:jc w:val="both"/>
        <w:rPr>
          <w:sz w:val="28"/>
          <w:szCs w:val="28"/>
        </w:rPr>
      </w:pPr>
      <w:r w:rsidRPr="001459EB">
        <w:rPr>
          <w:sz w:val="28"/>
          <w:szCs w:val="28"/>
        </w:rPr>
        <w:t>подача участником отбора заявки после даты и (или) времени, определенных для подачи заявок.</w:t>
      </w:r>
    </w:p>
    <w:p w:rsidR="001612CB" w:rsidRDefault="001612CB" w:rsidP="001612CB">
      <w:pPr>
        <w:ind w:firstLine="709"/>
        <w:jc w:val="both"/>
        <w:rPr>
          <w:sz w:val="28"/>
          <w:szCs w:val="28"/>
        </w:rPr>
      </w:pPr>
      <w:r w:rsidRPr="00DF1C78">
        <w:rPr>
          <w:sz w:val="28"/>
          <w:szCs w:val="28"/>
        </w:rPr>
        <w:t>25.</w:t>
      </w:r>
      <w:r w:rsidRPr="001459EB">
        <w:rPr>
          <w:sz w:val="28"/>
          <w:szCs w:val="28"/>
        </w:rPr>
        <w:t xml:space="preserve"> В случае отклонения заявки участников отбора, Управление ЖКХ                          в течение трех рабочих дней направляет участнику отбора посредством почтовой </w:t>
      </w:r>
      <w:r w:rsidRPr="001459EB">
        <w:rPr>
          <w:sz w:val="28"/>
          <w:szCs w:val="28"/>
        </w:rPr>
        <w:lastRenderedPageBreak/>
        <w:t xml:space="preserve">связи письмо либо вручает его участнику отбора, либо его уполномоченному представителю, с указанием информации о причинах отклонения. </w:t>
      </w:r>
    </w:p>
    <w:p w:rsidR="00DF1C78" w:rsidRPr="001459EB" w:rsidRDefault="00DF1C78" w:rsidP="001612CB">
      <w:pPr>
        <w:ind w:firstLine="709"/>
        <w:jc w:val="both"/>
        <w:rPr>
          <w:sz w:val="28"/>
          <w:szCs w:val="28"/>
        </w:rPr>
      </w:pPr>
    </w:p>
    <w:p w:rsidR="001612CB" w:rsidRPr="001459EB" w:rsidRDefault="001612CB" w:rsidP="001612CB">
      <w:pPr>
        <w:jc w:val="center"/>
        <w:rPr>
          <w:sz w:val="28"/>
          <w:szCs w:val="28"/>
        </w:rPr>
      </w:pPr>
      <w:r w:rsidRPr="001459EB">
        <w:rPr>
          <w:sz w:val="28"/>
          <w:szCs w:val="28"/>
        </w:rPr>
        <w:t>III. Условия и порядок предоставления субсидии</w:t>
      </w:r>
    </w:p>
    <w:p w:rsidR="001612CB" w:rsidRPr="001459EB" w:rsidRDefault="001612CB" w:rsidP="001612CB">
      <w:pPr>
        <w:ind w:firstLine="709"/>
        <w:jc w:val="both"/>
        <w:rPr>
          <w:sz w:val="28"/>
          <w:szCs w:val="28"/>
        </w:rPr>
      </w:pPr>
    </w:p>
    <w:p w:rsidR="00134C06" w:rsidRPr="001459EB" w:rsidRDefault="001612CB" w:rsidP="00134C06">
      <w:pPr>
        <w:ind w:firstLine="709"/>
        <w:jc w:val="both"/>
        <w:rPr>
          <w:sz w:val="28"/>
          <w:szCs w:val="28"/>
        </w:rPr>
      </w:pPr>
      <w:r w:rsidRPr="00134C06">
        <w:rPr>
          <w:sz w:val="28"/>
          <w:szCs w:val="28"/>
        </w:rPr>
        <w:t>26.</w:t>
      </w:r>
      <w:r w:rsidRPr="001459EB">
        <w:rPr>
          <w:sz w:val="28"/>
          <w:szCs w:val="28"/>
        </w:rPr>
        <w:t xml:space="preserve"> </w:t>
      </w:r>
      <w:r w:rsidR="00134C06" w:rsidRPr="001459EB">
        <w:rPr>
          <w:sz w:val="28"/>
          <w:szCs w:val="28"/>
        </w:rPr>
        <w:t>Решение о предоставлении (об отказе в предоставлении) субсидии, принятое Комиссией, оформляется приказом Управления ЖКХ в срок не более двух рабочих дней со дня проведения заседания Комиссии. При положительном решении Комиссии, Управление ЖКХ заключает соглашение с получателем субсидии о предоставлении субсидии, которое содержит согласие получателя субсидии на осуществление Управлением ЖКХ и органами муниципального финансового контроля проверок соблюдения получателем субсидии условий                        и порядка их предоставления.</w:t>
      </w:r>
    </w:p>
    <w:p w:rsidR="001612CB" w:rsidRPr="009521A6" w:rsidRDefault="001612CB" w:rsidP="007829EB">
      <w:pPr>
        <w:tabs>
          <w:tab w:val="left" w:leader="underscore" w:pos="9029"/>
        </w:tabs>
        <w:ind w:firstLine="709"/>
        <w:jc w:val="both"/>
        <w:rPr>
          <w:rFonts w:eastAsia="TimesNewRomanPSMT"/>
          <w:strike/>
          <w:color w:val="FF0000"/>
          <w:sz w:val="28"/>
          <w:szCs w:val="28"/>
          <w:lang w:eastAsia="en-US"/>
        </w:rPr>
      </w:pPr>
      <w:r w:rsidRPr="002A310F">
        <w:rPr>
          <w:sz w:val="28"/>
          <w:szCs w:val="28"/>
        </w:rPr>
        <w:t>27. Размер предоставляемой субсидии рассчитывается в соответствии с Приложени</w:t>
      </w:r>
      <w:r w:rsidR="008E4758">
        <w:rPr>
          <w:sz w:val="28"/>
          <w:szCs w:val="28"/>
        </w:rPr>
        <w:t>е</w:t>
      </w:r>
      <w:r w:rsidRPr="002A310F">
        <w:rPr>
          <w:sz w:val="28"/>
          <w:szCs w:val="28"/>
        </w:rPr>
        <w:t xml:space="preserve">м № 4 к настоящему Порядку. </w:t>
      </w:r>
    </w:p>
    <w:p w:rsidR="00134C06" w:rsidRPr="001459EB" w:rsidRDefault="001612CB" w:rsidP="00134C06">
      <w:pPr>
        <w:ind w:firstLine="709"/>
        <w:jc w:val="both"/>
        <w:rPr>
          <w:sz w:val="28"/>
          <w:szCs w:val="28"/>
        </w:rPr>
      </w:pPr>
      <w:r w:rsidRPr="001459EB">
        <w:rPr>
          <w:sz w:val="28"/>
          <w:szCs w:val="28"/>
        </w:rPr>
        <w:t xml:space="preserve">28. </w:t>
      </w:r>
      <w:r w:rsidR="00134C06" w:rsidRPr="001459EB">
        <w:rPr>
          <w:sz w:val="28"/>
          <w:szCs w:val="28"/>
        </w:rPr>
        <w:t xml:space="preserve">В течение двух рабочих дней после издания приказа о предоставлении субсидии, Управление ЖКХ обеспечивает размещение на едином портале, официальном сайте органов местного самоуправления Озерского городского округа в информационно-телекоммуникационной сети </w:t>
      </w:r>
      <w:r w:rsidR="00134C06">
        <w:rPr>
          <w:sz w:val="28"/>
          <w:szCs w:val="28"/>
        </w:rPr>
        <w:t>«</w:t>
      </w:r>
      <w:r w:rsidR="00134C06" w:rsidRPr="001459EB">
        <w:rPr>
          <w:sz w:val="28"/>
          <w:szCs w:val="28"/>
        </w:rPr>
        <w:t>Интернет</w:t>
      </w:r>
      <w:r w:rsidR="00134C06">
        <w:rPr>
          <w:sz w:val="28"/>
          <w:szCs w:val="28"/>
        </w:rPr>
        <w:t>»</w:t>
      </w:r>
      <w:r w:rsidR="00134C06" w:rsidRPr="001459EB">
        <w:rPr>
          <w:sz w:val="28"/>
          <w:szCs w:val="28"/>
        </w:rPr>
        <w:t xml:space="preserve"> информации о результатах рассмотрения заявок, включающей следующие сведения:</w:t>
      </w:r>
    </w:p>
    <w:p w:rsidR="00134C06" w:rsidRPr="001459EB" w:rsidRDefault="00134C06" w:rsidP="00134C06">
      <w:pPr>
        <w:ind w:firstLine="709"/>
        <w:jc w:val="both"/>
        <w:rPr>
          <w:sz w:val="28"/>
          <w:szCs w:val="28"/>
        </w:rPr>
      </w:pPr>
      <w:r w:rsidRPr="001459EB">
        <w:rPr>
          <w:sz w:val="28"/>
          <w:szCs w:val="28"/>
        </w:rPr>
        <w:t>дата, время и место проведения заседания Комиссии;</w:t>
      </w:r>
    </w:p>
    <w:p w:rsidR="00134C06" w:rsidRPr="001459EB" w:rsidRDefault="00134C06" w:rsidP="00134C06">
      <w:pPr>
        <w:ind w:firstLine="709"/>
        <w:jc w:val="both"/>
        <w:rPr>
          <w:sz w:val="28"/>
          <w:szCs w:val="28"/>
        </w:rPr>
      </w:pPr>
      <w:r w:rsidRPr="001459EB">
        <w:rPr>
          <w:sz w:val="28"/>
          <w:szCs w:val="28"/>
        </w:rPr>
        <w:t>информация об участниках отбора, заявки которых были рассмотрены;</w:t>
      </w:r>
    </w:p>
    <w:p w:rsidR="00134C06" w:rsidRPr="001459EB" w:rsidRDefault="00134C06" w:rsidP="00134C06">
      <w:pPr>
        <w:ind w:firstLine="709"/>
        <w:jc w:val="both"/>
        <w:rPr>
          <w:sz w:val="28"/>
          <w:szCs w:val="28"/>
        </w:rPr>
      </w:pPr>
      <w:r w:rsidRPr="001459EB">
        <w:rPr>
          <w:sz w:val="28"/>
          <w:szCs w:val="28"/>
        </w:rPr>
        <w:t xml:space="preserve">информация об участниках отбора, заявки которых были </w:t>
      </w:r>
      <w:proofErr w:type="gramStart"/>
      <w:r w:rsidRPr="001459EB">
        <w:rPr>
          <w:sz w:val="28"/>
          <w:szCs w:val="28"/>
        </w:rPr>
        <w:t xml:space="preserve">отклонены,   </w:t>
      </w:r>
      <w:proofErr w:type="gramEnd"/>
      <w:r w:rsidRPr="001459EB">
        <w:rPr>
          <w:sz w:val="28"/>
          <w:szCs w:val="28"/>
        </w:rPr>
        <w:t xml:space="preserve">                      с указанием причин их отклонения, в том числе положений объявления                                    о проведении отбора, которым не соответствуют такие заявки;</w:t>
      </w:r>
    </w:p>
    <w:p w:rsidR="001612CB" w:rsidRPr="001459EB" w:rsidRDefault="00134C06" w:rsidP="001612CB">
      <w:pPr>
        <w:ind w:firstLine="709"/>
        <w:jc w:val="both"/>
        <w:rPr>
          <w:sz w:val="28"/>
          <w:szCs w:val="28"/>
        </w:rPr>
      </w:pPr>
      <w:r w:rsidRPr="001459EB">
        <w:rPr>
          <w:sz w:val="28"/>
          <w:szCs w:val="28"/>
        </w:rPr>
        <w:t>наименование получателя (получателей) субсидии, с которым заключается соглашение, и разм</w:t>
      </w:r>
      <w:r>
        <w:rPr>
          <w:sz w:val="28"/>
          <w:szCs w:val="28"/>
        </w:rPr>
        <w:t xml:space="preserve">ер предоставляемой ему субсидии. </w:t>
      </w:r>
    </w:p>
    <w:p w:rsidR="001612CB" w:rsidRPr="009D0671" w:rsidRDefault="001612CB" w:rsidP="001612CB">
      <w:pPr>
        <w:autoSpaceDE w:val="0"/>
        <w:autoSpaceDN w:val="0"/>
        <w:adjustRightInd w:val="0"/>
        <w:ind w:firstLine="720"/>
        <w:jc w:val="both"/>
        <w:rPr>
          <w:sz w:val="28"/>
          <w:szCs w:val="28"/>
        </w:rPr>
      </w:pPr>
      <w:r w:rsidRPr="001459EB">
        <w:rPr>
          <w:sz w:val="28"/>
          <w:szCs w:val="28"/>
        </w:rPr>
        <w:t xml:space="preserve">29. </w:t>
      </w:r>
      <w:r w:rsidRPr="009D0671">
        <w:rPr>
          <w:sz w:val="28"/>
          <w:szCs w:val="28"/>
        </w:rPr>
        <w:t xml:space="preserve">Для предоставления субсидии Управление ЖКХ заключает с получателем субсидии соглашение о предоставлении субсидии в соответствии с Типовой формой соглашения между главным распорядителем средств бюджета Озерского городского округа Челябинской области и юридическим лицом, индивидуальным предпринимателем, физическим лицом - производителем товаров, работ, услуг о предоставлении субсидии из бюджета Озерского городского округа Челябинской области, утвержденной приказом Управления по финансам администрации Озерского городского округа Челябинской области (далее - Управление по финансам)». </w:t>
      </w:r>
    </w:p>
    <w:p w:rsidR="001612CB" w:rsidRPr="009D0671" w:rsidRDefault="001612CB" w:rsidP="001612CB">
      <w:pPr>
        <w:ind w:firstLine="709"/>
        <w:jc w:val="both"/>
        <w:rPr>
          <w:sz w:val="28"/>
          <w:szCs w:val="28"/>
        </w:rPr>
      </w:pPr>
      <w:r w:rsidRPr="009D0671">
        <w:rPr>
          <w:sz w:val="28"/>
          <w:szCs w:val="28"/>
        </w:rPr>
        <w:t xml:space="preserve">Управление ЖКХ вправе заключить с получателем субсидии дополнительное соглашение к соглашению, в том числе дополнительное соглашение о расторжении соглашения, дополнительное соглашение о расторжении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Озерского городского округа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а также </w:t>
      </w:r>
      <w:r w:rsidRPr="009D0671">
        <w:rPr>
          <w:sz w:val="28"/>
          <w:szCs w:val="28"/>
        </w:rPr>
        <w:lastRenderedPageBreak/>
        <w:t xml:space="preserve">дополнительного соглашения в части перемены лица в обязательстве с указанием юридического лица, являющегося правопреемником, при </w:t>
      </w:r>
      <w:bookmarkStart w:id="7" w:name="sub_10042"/>
      <w:r w:rsidRPr="009D0671">
        <w:rPr>
          <w:sz w:val="28"/>
          <w:szCs w:val="28"/>
        </w:rPr>
        <w:t xml:space="preserve">реорганизации получателя субсидии, являющегося юридическим лицом, в форме слияния, присоединения или преобразования и </w:t>
      </w:r>
      <w:bookmarkEnd w:id="7"/>
      <w:r w:rsidRPr="009D0671">
        <w:rPr>
          <w:sz w:val="28"/>
          <w:szCs w:val="28"/>
        </w:rPr>
        <w:t>дополнительного соглашения в части перемены лица в обязательстве с указанием иного ли</w:t>
      </w:r>
      <w:r w:rsidR="00555315">
        <w:rPr>
          <w:sz w:val="28"/>
          <w:szCs w:val="28"/>
        </w:rPr>
        <w:t>ца, являющегося правопреемником</w:t>
      </w:r>
      <w:r w:rsidRPr="009D0671">
        <w:rPr>
          <w:sz w:val="28"/>
          <w:szCs w:val="28"/>
        </w:rPr>
        <w:t xml:space="preserve">. </w:t>
      </w:r>
    </w:p>
    <w:p w:rsidR="001612CB" w:rsidRPr="009D0671" w:rsidRDefault="001612CB" w:rsidP="001612CB">
      <w:pPr>
        <w:ind w:firstLine="709"/>
        <w:jc w:val="both"/>
        <w:rPr>
          <w:b/>
          <w:szCs w:val="28"/>
        </w:rPr>
      </w:pPr>
      <w:r w:rsidRPr="009D0671">
        <w:rPr>
          <w:sz w:val="28"/>
        </w:rPr>
        <w:t>В соглашении указываются:</w:t>
      </w:r>
    </w:p>
    <w:p w:rsidR="001612CB" w:rsidRPr="009D0671" w:rsidRDefault="001612CB" w:rsidP="001612CB">
      <w:pPr>
        <w:ind w:firstLine="709"/>
        <w:jc w:val="both"/>
        <w:outlineLvl w:val="0"/>
        <w:rPr>
          <w:sz w:val="28"/>
          <w:szCs w:val="28"/>
        </w:rPr>
      </w:pPr>
      <w:r w:rsidRPr="009D0671">
        <w:rPr>
          <w:sz w:val="28"/>
          <w:szCs w:val="28"/>
        </w:rPr>
        <w:t>1) условия, срок и результаты предоставления субсидии;</w:t>
      </w:r>
    </w:p>
    <w:p w:rsidR="001612CB" w:rsidRPr="009D0671" w:rsidRDefault="001612CB" w:rsidP="001612CB">
      <w:pPr>
        <w:ind w:firstLine="709"/>
        <w:jc w:val="both"/>
        <w:outlineLvl w:val="0"/>
        <w:rPr>
          <w:sz w:val="28"/>
          <w:szCs w:val="28"/>
        </w:rPr>
      </w:pPr>
      <w:r w:rsidRPr="009D0671">
        <w:rPr>
          <w:sz w:val="28"/>
          <w:szCs w:val="28"/>
        </w:rPr>
        <w:t>2) размер и порядок (сроки) перечисления субсидии на счет получателя субсидии;</w:t>
      </w:r>
    </w:p>
    <w:p w:rsidR="001612CB" w:rsidRPr="009D0671" w:rsidRDefault="001612CB" w:rsidP="001612CB">
      <w:pPr>
        <w:ind w:firstLine="709"/>
        <w:jc w:val="both"/>
        <w:outlineLvl w:val="0"/>
        <w:rPr>
          <w:sz w:val="28"/>
          <w:szCs w:val="28"/>
        </w:rPr>
      </w:pPr>
      <w:r w:rsidRPr="009D0671">
        <w:rPr>
          <w:sz w:val="28"/>
          <w:szCs w:val="28"/>
        </w:rPr>
        <w:t>3) обязательства получателя субсидии по целевому использованию субсидии;</w:t>
      </w:r>
    </w:p>
    <w:p w:rsidR="001612CB" w:rsidRPr="009D0671" w:rsidRDefault="001612CB" w:rsidP="001612CB">
      <w:pPr>
        <w:ind w:firstLine="709"/>
        <w:jc w:val="both"/>
        <w:outlineLvl w:val="0"/>
        <w:rPr>
          <w:sz w:val="28"/>
          <w:szCs w:val="28"/>
        </w:rPr>
      </w:pPr>
      <w:r w:rsidRPr="009D0671">
        <w:rPr>
          <w:sz w:val="28"/>
          <w:szCs w:val="28"/>
        </w:rPr>
        <w:t>4) формы, порядок и сроки предоставления отчетности о результатах выполнения получателем субсидии установленных требований;</w:t>
      </w:r>
    </w:p>
    <w:p w:rsidR="001612CB" w:rsidRPr="009D0671" w:rsidRDefault="001612CB" w:rsidP="001612CB">
      <w:pPr>
        <w:ind w:firstLine="709"/>
        <w:jc w:val="both"/>
        <w:outlineLvl w:val="0"/>
        <w:rPr>
          <w:sz w:val="28"/>
          <w:szCs w:val="28"/>
        </w:rPr>
      </w:pPr>
      <w:r w:rsidRPr="009D0671">
        <w:rPr>
          <w:sz w:val="28"/>
          <w:szCs w:val="28"/>
        </w:rPr>
        <w:t xml:space="preserve">5) основания, порядок и сроки возврата субсидии в случае нарушения условий, установленных при ее предоставлении; </w:t>
      </w:r>
    </w:p>
    <w:p w:rsidR="001612CB" w:rsidRPr="009D0671" w:rsidRDefault="001612CB" w:rsidP="001612CB">
      <w:pPr>
        <w:ind w:firstLine="709"/>
        <w:jc w:val="both"/>
        <w:outlineLvl w:val="0"/>
        <w:rPr>
          <w:sz w:val="28"/>
          <w:szCs w:val="28"/>
        </w:rPr>
      </w:pPr>
      <w:r w:rsidRPr="009D0671">
        <w:rPr>
          <w:sz w:val="28"/>
          <w:szCs w:val="28"/>
        </w:rPr>
        <w:t>6) порядок и случаи возврата в текущем финансовом году получателем субсидии остатков субсидии, не использованных в отчетном финансовой году;</w:t>
      </w:r>
    </w:p>
    <w:p w:rsidR="001612CB" w:rsidRPr="009D0671" w:rsidRDefault="001612CB" w:rsidP="001612CB">
      <w:pPr>
        <w:ind w:firstLine="709"/>
        <w:jc w:val="both"/>
        <w:outlineLvl w:val="0"/>
        <w:rPr>
          <w:sz w:val="28"/>
          <w:szCs w:val="28"/>
        </w:rPr>
      </w:pPr>
      <w:r w:rsidRPr="009D0671">
        <w:rPr>
          <w:sz w:val="28"/>
          <w:szCs w:val="28"/>
        </w:rPr>
        <w:t>7) согласие получателя субсидии на осуществление проверок главным распорядителем бюджетных средств, предоставляющим субсидию, и органом муниципального финансового контроля, соблюдения получателем субсидии условий и порядка ее предоставления;</w:t>
      </w:r>
    </w:p>
    <w:p w:rsidR="001612CB" w:rsidRPr="009D0671" w:rsidRDefault="001612CB" w:rsidP="001612CB">
      <w:pPr>
        <w:ind w:firstLine="709"/>
        <w:jc w:val="both"/>
        <w:outlineLvl w:val="0"/>
        <w:rPr>
          <w:sz w:val="28"/>
          <w:szCs w:val="28"/>
        </w:rPr>
      </w:pPr>
      <w:r w:rsidRPr="009D0671">
        <w:rPr>
          <w:sz w:val="28"/>
          <w:szCs w:val="28"/>
        </w:rPr>
        <w:t>8) ответственность за несоблюдение сторонами условий соглашения;</w:t>
      </w:r>
    </w:p>
    <w:p w:rsidR="001612CB" w:rsidRPr="009D0671" w:rsidRDefault="001612CB" w:rsidP="001612CB">
      <w:pPr>
        <w:ind w:firstLine="709"/>
        <w:jc w:val="both"/>
        <w:outlineLvl w:val="0"/>
        <w:rPr>
          <w:rFonts w:eastAsia="Calibri"/>
          <w:sz w:val="28"/>
          <w:szCs w:val="28"/>
          <w:lang w:eastAsia="en-US"/>
        </w:rPr>
      </w:pPr>
      <w:r w:rsidRPr="009D0671">
        <w:rPr>
          <w:sz w:val="28"/>
          <w:szCs w:val="28"/>
        </w:rPr>
        <w:t xml:space="preserve">9) срок действия соглашения, порядок его расторжения и изменения;  </w:t>
      </w:r>
    </w:p>
    <w:p w:rsidR="001612CB" w:rsidRPr="009D0671" w:rsidRDefault="001612CB" w:rsidP="001612CB">
      <w:pPr>
        <w:ind w:firstLine="709"/>
        <w:jc w:val="both"/>
        <w:rPr>
          <w:sz w:val="28"/>
          <w:szCs w:val="28"/>
        </w:rPr>
      </w:pPr>
      <w:r w:rsidRPr="009D0671">
        <w:rPr>
          <w:sz w:val="28"/>
          <w:szCs w:val="28"/>
        </w:rPr>
        <w:t>10) иная информация.</w:t>
      </w:r>
    </w:p>
    <w:p w:rsidR="001612CB" w:rsidRPr="001459EB" w:rsidRDefault="001612CB" w:rsidP="001612CB">
      <w:pPr>
        <w:ind w:firstLine="709"/>
        <w:jc w:val="both"/>
        <w:rPr>
          <w:sz w:val="28"/>
          <w:szCs w:val="28"/>
        </w:rPr>
      </w:pPr>
      <w:r w:rsidRPr="001459EB">
        <w:rPr>
          <w:sz w:val="28"/>
          <w:szCs w:val="28"/>
        </w:rPr>
        <w:t>30. Соглашения о предоставлении субсидии должно содержать:</w:t>
      </w:r>
    </w:p>
    <w:p w:rsidR="001612CB" w:rsidRPr="001459EB" w:rsidRDefault="001612CB" w:rsidP="001612CB">
      <w:pPr>
        <w:ind w:firstLine="709"/>
        <w:jc w:val="both"/>
        <w:rPr>
          <w:sz w:val="28"/>
          <w:szCs w:val="28"/>
        </w:rPr>
      </w:pPr>
      <w:r w:rsidRPr="001459EB">
        <w:rPr>
          <w:sz w:val="28"/>
          <w:szCs w:val="28"/>
        </w:rPr>
        <w:t>1) цель, условия, размер, сроки (периодичность) и порядок перечисления субсидии;</w:t>
      </w:r>
    </w:p>
    <w:p w:rsidR="001612CB" w:rsidRPr="001459EB" w:rsidRDefault="001612CB" w:rsidP="001612CB">
      <w:pPr>
        <w:ind w:firstLine="709"/>
        <w:jc w:val="both"/>
        <w:rPr>
          <w:sz w:val="28"/>
          <w:szCs w:val="28"/>
        </w:rPr>
      </w:pPr>
      <w:r w:rsidRPr="001459EB">
        <w:rPr>
          <w:sz w:val="28"/>
          <w:szCs w:val="28"/>
        </w:rPr>
        <w:t xml:space="preserve">2) расчетные или корреспондентские счета, открытые в учреждениях Центрального банка Российской Федерации или кредитных </w:t>
      </w:r>
      <w:proofErr w:type="gramStart"/>
      <w:r w:rsidRPr="001459EB">
        <w:rPr>
          <w:sz w:val="28"/>
          <w:szCs w:val="28"/>
        </w:rPr>
        <w:t xml:space="preserve">организациях,   </w:t>
      </w:r>
      <w:proofErr w:type="gramEnd"/>
      <w:r w:rsidRPr="001459EB">
        <w:rPr>
          <w:sz w:val="28"/>
          <w:szCs w:val="28"/>
        </w:rPr>
        <w:t xml:space="preserve">                       на которые перечисляется субсидия;</w:t>
      </w:r>
    </w:p>
    <w:p w:rsidR="001612CB" w:rsidRPr="001459EB" w:rsidRDefault="001612CB" w:rsidP="001612CB">
      <w:pPr>
        <w:ind w:firstLine="709"/>
        <w:jc w:val="both"/>
        <w:rPr>
          <w:sz w:val="28"/>
          <w:szCs w:val="28"/>
        </w:rPr>
      </w:pPr>
      <w:r w:rsidRPr="001459EB">
        <w:rPr>
          <w:sz w:val="28"/>
          <w:szCs w:val="28"/>
        </w:rPr>
        <w:t>3) значения показателей результата предоставления субсидии;</w:t>
      </w:r>
    </w:p>
    <w:p w:rsidR="001612CB" w:rsidRPr="001459EB" w:rsidRDefault="001612CB" w:rsidP="001612CB">
      <w:pPr>
        <w:ind w:firstLine="709"/>
        <w:jc w:val="both"/>
        <w:rPr>
          <w:sz w:val="28"/>
          <w:szCs w:val="28"/>
        </w:rPr>
      </w:pPr>
      <w:r w:rsidRPr="001459EB">
        <w:rPr>
          <w:sz w:val="28"/>
          <w:szCs w:val="28"/>
        </w:rPr>
        <w:t>4) расчет размера субсидии на возмещение затрат</w:t>
      </w:r>
      <w:r w:rsidR="00F87039">
        <w:rPr>
          <w:sz w:val="28"/>
          <w:szCs w:val="28"/>
        </w:rPr>
        <w:t>,</w:t>
      </w:r>
      <w:r w:rsidRPr="001459EB">
        <w:rPr>
          <w:sz w:val="28"/>
          <w:szCs w:val="28"/>
        </w:rPr>
        <w:t xml:space="preserve"> </w:t>
      </w:r>
      <w:r w:rsidR="00F87039" w:rsidRPr="0051660B">
        <w:rPr>
          <w:bCs/>
          <w:sz w:val="28"/>
          <w:szCs w:val="28"/>
        </w:rPr>
        <w:t>связанных с частичным погашением задолженности за приобретенные топливо (газ) и (или) электрическую энергию для целей теплоснабжения</w:t>
      </w:r>
      <w:r w:rsidRPr="001459EB">
        <w:rPr>
          <w:sz w:val="28"/>
          <w:szCs w:val="28"/>
        </w:rPr>
        <w:t>, оплата за которую произведена в 20</w:t>
      </w:r>
      <w:r>
        <w:rPr>
          <w:sz w:val="28"/>
          <w:szCs w:val="28"/>
        </w:rPr>
        <w:t>20</w:t>
      </w:r>
      <w:r w:rsidRPr="001459EB">
        <w:rPr>
          <w:sz w:val="28"/>
          <w:szCs w:val="28"/>
        </w:rPr>
        <w:t>-202</w:t>
      </w:r>
      <w:r>
        <w:rPr>
          <w:sz w:val="28"/>
          <w:szCs w:val="28"/>
        </w:rPr>
        <w:t>3</w:t>
      </w:r>
      <w:r w:rsidRPr="001459EB">
        <w:rPr>
          <w:sz w:val="28"/>
          <w:szCs w:val="28"/>
        </w:rPr>
        <w:t xml:space="preserve"> годах;</w:t>
      </w:r>
    </w:p>
    <w:p w:rsidR="001612CB" w:rsidRPr="001459EB" w:rsidRDefault="001612CB" w:rsidP="001612CB">
      <w:pPr>
        <w:ind w:firstLine="709"/>
        <w:jc w:val="both"/>
        <w:rPr>
          <w:sz w:val="28"/>
          <w:szCs w:val="28"/>
        </w:rPr>
      </w:pPr>
      <w:r w:rsidRPr="001459EB">
        <w:rPr>
          <w:sz w:val="28"/>
          <w:szCs w:val="28"/>
        </w:rPr>
        <w:t>5) обязательства получателя субсидии по предоставлению документов необходимых для проверки соблюдения целей и условий предоставления субсидии;</w:t>
      </w:r>
    </w:p>
    <w:p w:rsidR="001612CB" w:rsidRPr="001459EB" w:rsidRDefault="001612CB" w:rsidP="001612CB">
      <w:pPr>
        <w:ind w:firstLine="709"/>
        <w:jc w:val="both"/>
        <w:rPr>
          <w:sz w:val="28"/>
          <w:szCs w:val="28"/>
        </w:rPr>
      </w:pPr>
      <w:r w:rsidRPr="001459EB">
        <w:rPr>
          <w:sz w:val="28"/>
          <w:szCs w:val="28"/>
        </w:rPr>
        <w:t xml:space="preserve">6) обязательства получателя субсидии о запрете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 же связанных                                                                                          с достижением целей предоставления этих средств иных операций, </w:t>
      </w:r>
      <w:r w:rsidRPr="001459EB">
        <w:rPr>
          <w:sz w:val="28"/>
          <w:szCs w:val="28"/>
        </w:rPr>
        <w:lastRenderedPageBreak/>
        <w:t>определенных нормативными правовыми актами, муниципальными правовыми актами, регулирующими предоставление субсидии указанным юридическим лицам;</w:t>
      </w:r>
    </w:p>
    <w:p w:rsidR="001612CB" w:rsidRPr="001459EB" w:rsidRDefault="001612CB" w:rsidP="001612CB">
      <w:pPr>
        <w:ind w:firstLine="709"/>
        <w:jc w:val="both"/>
        <w:rPr>
          <w:rFonts w:eastAsia="Calibri"/>
          <w:sz w:val="28"/>
          <w:szCs w:val="28"/>
        </w:rPr>
      </w:pPr>
      <w:r w:rsidRPr="001459EB">
        <w:rPr>
          <w:sz w:val="28"/>
          <w:szCs w:val="28"/>
        </w:rPr>
        <w:t xml:space="preserve">7) </w:t>
      </w:r>
      <w:r w:rsidRPr="001459EB">
        <w:rPr>
          <w:rFonts w:eastAsia="Calibri"/>
          <w:sz w:val="28"/>
          <w:szCs w:val="28"/>
        </w:rPr>
        <w:t>порядок и сроки возврата субсидии в бюджет Озерского городского округа в случае нарушения условий ее предоставления;</w:t>
      </w:r>
    </w:p>
    <w:p w:rsidR="001612CB" w:rsidRPr="001459EB" w:rsidRDefault="001612CB" w:rsidP="001612CB">
      <w:pPr>
        <w:ind w:firstLine="709"/>
        <w:jc w:val="both"/>
        <w:rPr>
          <w:sz w:val="28"/>
          <w:szCs w:val="28"/>
        </w:rPr>
      </w:pPr>
      <w:r w:rsidRPr="001459EB">
        <w:rPr>
          <w:sz w:val="28"/>
          <w:szCs w:val="28"/>
        </w:rPr>
        <w:t>8) согласие получателя субсидии, а также лиц, получающих средства                            на основании договоров, заключенных с получателями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Управлением ЖКХ и органами муниципального финансового контроля проверок соблюдения Получателем субсидии условий и порядка ее предоставления;</w:t>
      </w:r>
    </w:p>
    <w:p w:rsidR="001612CB" w:rsidRPr="001459EB" w:rsidRDefault="001612CB" w:rsidP="001612CB">
      <w:pPr>
        <w:ind w:firstLine="709"/>
        <w:jc w:val="both"/>
        <w:rPr>
          <w:sz w:val="28"/>
          <w:szCs w:val="28"/>
        </w:rPr>
      </w:pPr>
      <w:r w:rsidRPr="001459EB">
        <w:rPr>
          <w:sz w:val="28"/>
          <w:szCs w:val="28"/>
        </w:rPr>
        <w:t xml:space="preserve">9) условие о согласовании новых условий соглашения или о расторжении соглашения при не достижении согласия по новым условиям, в случае уменьшения Управлению ЖКХ как получателю бюджетных средств ранее доведенных лимитов бюджетных обязательств, указанных в настоящем Порядке, приводящего к невозможности предоставления субсидии в размере, определенном в соглашении, включается в соглашение. </w:t>
      </w:r>
    </w:p>
    <w:p w:rsidR="001612CB" w:rsidRPr="001459EB" w:rsidRDefault="001612CB" w:rsidP="001612CB">
      <w:pPr>
        <w:ind w:firstLine="709"/>
        <w:jc w:val="both"/>
        <w:rPr>
          <w:sz w:val="28"/>
          <w:szCs w:val="28"/>
        </w:rPr>
      </w:pPr>
      <w:r w:rsidRPr="001459EB">
        <w:rPr>
          <w:sz w:val="28"/>
          <w:szCs w:val="28"/>
        </w:rPr>
        <w:t>31. Полученные субсидии подлежат возврату в бюджет                                   Озерского городского округа Челябинской области в случаях:</w:t>
      </w:r>
    </w:p>
    <w:p w:rsidR="001612CB" w:rsidRPr="001459EB" w:rsidRDefault="001612CB" w:rsidP="001612CB">
      <w:pPr>
        <w:ind w:firstLine="709"/>
        <w:jc w:val="both"/>
        <w:rPr>
          <w:sz w:val="28"/>
          <w:szCs w:val="28"/>
        </w:rPr>
      </w:pPr>
      <w:r w:rsidRPr="001459EB">
        <w:rPr>
          <w:sz w:val="28"/>
          <w:szCs w:val="28"/>
        </w:rPr>
        <w:t>1) нарушения получателем субсидии условий, установленных                                 при их предоставлении, выявленных по фактам проверок, проведенных Управлением ЖКХ и (или) органом муниципального финансового контроля;</w:t>
      </w:r>
    </w:p>
    <w:p w:rsidR="001612CB" w:rsidRPr="001459EB" w:rsidRDefault="001612CB" w:rsidP="001612CB">
      <w:pPr>
        <w:ind w:firstLine="709"/>
        <w:jc w:val="both"/>
        <w:rPr>
          <w:sz w:val="28"/>
          <w:szCs w:val="28"/>
        </w:rPr>
      </w:pPr>
      <w:r w:rsidRPr="001459EB">
        <w:rPr>
          <w:sz w:val="28"/>
          <w:szCs w:val="28"/>
        </w:rPr>
        <w:t>2) в иных случаях, установленных соглашением о предоставлении субсидии и законодательством Российской Федерации.</w:t>
      </w:r>
    </w:p>
    <w:p w:rsidR="001612CB" w:rsidRPr="001459EB" w:rsidRDefault="001612CB" w:rsidP="001612CB">
      <w:pPr>
        <w:ind w:firstLine="709"/>
        <w:jc w:val="both"/>
        <w:rPr>
          <w:sz w:val="28"/>
          <w:szCs w:val="28"/>
        </w:rPr>
      </w:pPr>
      <w:r w:rsidRPr="001459EB">
        <w:rPr>
          <w:sz w:val="28"/>
          <w:szCs w:val="28"/>
        </w:rPr>
        <w:t>32. Субсидия носит целевой характер. Значения показателей результата предоставления субсидии устанавливаются в соглашении.</w:t>
      </w:r>
    </w:p>
    <w:p w:rsidR="001612CB" w:rsidRPr="001459EB" w:rsidRDefault="001612CB" w:rsidP="001612CB">
      <w:pPr>
        <w:ind w:firstLine="709"/>
        <w:jc w:val="both"/>
        <w:rPr>
          <w:rFonts w:eastAsia="Calibri"/>
          <w:sz w:val="28"/>
          <w:szCs w:val="28"/>
        </w:rPr>
      </w:pPr>
      <w:r w:rsidRPr="001459EB">
        <w:rPr>
          <w:rFonts w:eastAsia="Calibri"/>
          <w:sz w:val="28"/>
          <w:szCs w:val="28"/>
        </w:rPr>
        <w:t>33. В случае возникновения обстоятельств, приводящих к невозможности достижения значений результатов предоставления субсидии, в сроки, определенные соглашением о предоставлении субсидии, Управление ЖКХ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Управление ЖКХ средств вправе принять решение об уменьшении значения результата предоставления субсидии.</w:t>
      </w:r>
    </w:p>
    <w:p w:rsidR="001612CB" w:rsidRPr="001459EB" w:rsidRDefault="001612CB" w:rsidP="001612CB">
      <w:pPr>
        <w:ind w:firstLine="709"/>
        <w:jc w:val="both"/>
        <w:rPr>
          <w:sz w:val="28"/>
          <w:szCs w:val="28"/>
        </w:rPr>
      </w:pPr>
      <w:r w:rsidRPr="001459EB">
        <w:rPr>
          <w:sz w:val="28"/>
          <w:szCs w:val="28"/>
        </w:rPr>
        <w:t xml:space="preserve">34. При принятии решения о заключении соглашения и предоставлении субсидии Управление ЖКХ в течение одного рабочего дня с даты издания приказа о предоставлении субсидии направляет получателю субсидии письменное уведомление о принятом решении с приложением проекта соглашения по адресу электронной почты, указанному в заявлении. Получатель субсидии должен подписать и вернуть соглашение в течение одного рабочего дня с момента получения проекта соглашения. Управление ЖКХ подписывает </w:t>
      </w:r>
      <w:r w:rsidRPr="001459EB">
        <w:rPr>
          <w:sz w:val="28"/>
          <w:szCs w:val="28"/>
        </w:rPr>
        <w:lastRenderedPageBreak/>
        <w:t xml:space="preserve">соглашение в течение одного рабочего дня с момента поступления подписанного соглашения от получателя субсидии. </w:t>
      </w:r>
    </w:p>
    <w:p w:rsidR="001612CB" w:rsidRPr="001459EB" w:rsidRDefault="001612CB" w:rsidP="001612CB">
      <w:pPr>
        <w:ind w:firstLine="709"/>
        <w:jc w:val="both"/>
        <w:rPr>
          <w:sz w:val="28"/>
          <w:szCs w:val="28"/>
        </w:rPr>
      </w:pPr>
      <w:r w:rsidRPr="001459EB">
        <w:rPr>
          <w:sz w:val="28"/>
          <w:szCs w:val="28"/>
        </w:rPr>
        <w:t>35. Непредставление Управлению ЖКХ в срок, предусмотренный настоящим Порядком, подписанного получателем субсидии проекта соглашения, считается его добровольным отказом, а получатель субсидии признается уклонившимся от заключения соглашения.</w:t>
      </w:r>
    </w:p>
    <w:p w:rsidR="001612CB" w:rsidRPr="001459EB" w:rsidRDefault="001612CB" w:rsidP="001612CB">
      <w:pPr>
        <w:ind w:firstLine="709"/>
        <w:jc w:val="both"/>
        <w:rPr>
          <w:sz w:val="28"/>
          <w:szCs w:val="28"/>
        </w:rPr>
      </w:pPr>
      <w:r w:rsidRPr="001459EB">
        <w:rPr>
          <w:sz w:val="28"/>
          <w:szCs w:val="28"/>
        </w:rPr>
        <w:t xml:space="preserve">36. ФЭО Управления ЖКХ обрабатывает переданные Комиссией                              в течение одного рабочего дня с момента получения приказа Управления ЖКХ, подписанное соглашение и документы, представленные получателем субсидии, подает заявку в Управление по финансам администрации Озерского городского округа на финансирование. При доведении объемов финансирования ФЭО Управления ЖКХ производит необходимое перечисление денежных средств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указанный в соглашении с Управлением ЖКХ в течение </w:t>
      </w:r>
      <w:r w:rsidR="00B17A59">
        <w:rPr>
          <w:sz w:val="28"/>
          <w:szCs w:val="28"/>
        </w:rPr>
        <w:t>девяти</w:t>
      </w:r>
      <w:r w:rsidRPr="001459EB">
        <w:rPr>
          <w:sz w:val="28"/>
          <w:szCs w:val="28"/>
        </w:rPr>
        <w:t xml:space="preserve"> рабочих дней.</w:t>
      </w:r>
    </w:p>
    <w:p w:rsidR="001612CB" w:rsidRPr="001459EB" w:rsidRDefault="001612CB" w:rsidP="001612CB">
      <w:pPr>
        <w:ind w:firstLine="709"/>
        <w:jc w:val="both"/>
        <w:rPr>
          <w:sz w:val="28"/>
          <w:szCs w:val="28"/>
        </w:rPr>
      </w:pPr>
      <w:r w:rsidRPr="001459EB">
        <w:rPr>
          <w:sz w:val="28"/>
          <w:szCs w:val="28"/>
        </w:rPr>
        <w:t xml:space="preserve">37. Учет предоставленных субсидий осуществляется ФЭО                            Управления ЖКХ. </w:t>
      </w:r>
    </w:p>
    <w:p w:rsidR="001612CB" w:rsidRDefault="001612CB" w:rsidP="001612CB">
      <w:pPr>
        <w:spacing w:line="276" w:lineRule="auto"/>
        <w:ind w:firstLine="567"/>
        <w:jc w:val="center"/>
        <w:outlineLvl w:val="0"/>
        <w:rPr>
          <w:sz w:val="28"/>
          <w:szCs w:val="28"/>
        </w:rPr>
      </w:pPr>
    </w:p>
    <w:p w:rsidR="001612CB" w:rsidRDefault="001612CB" w:rsidP="001612CB">
      <w:pPr>
        <w:ind w:firstLine="567"/>
        <w:jc w:val="both"/>
        <w:outlineLvl w:val="0"/>
        <w:rPr>
          <w:sz w:val="28"/>
          <w:szCs w:val="28"/>
        </w:rPr>
      </w:pPr>
      <w:r w:rsidRPr="001459EB">
        <w:rPr>
          <w:sz w:val="28"/>
          <w:szCs w:val="28"/>
        </w:rPr>
        <w:t xml:space="preserve">IV. </w:t>
      </w:r>
      <w:r>
        <w:rPr>
          <w:sz w:val="28"/>
          <w:szCs w:val="28"/>
        </w:rPr>
        <w:t>Представление отчетности, о</w:t>
      </w:r>
      <w:r w:rsidRPr="00E8589B">
        <w:rPr>
          <w:sz w:val="28"/>
          <w:szCs w:val="28"/>
        </w:rPr>
        <w:t xml:space="preserve">существление контроля </w:t>
      </w:r>
      <w:r>
        <w:rPr>
          <w:sz w:val="28"/>
          <w:szCs w:val="28"/>
        </w:rPr>
        <w:t xml:space="preserve">(мониторинга) </w:t>
      </w:r>
      <w:r w:rsidRPr="00E8589B">
        <w:rPr>
          <w:sz w:val="28"/>
          <w:szCs w:val="28"/>
        </w:rPr>
        <w:t>за соблюдением условий</w:t>
      </w:r>
      <w:r>
        <w:rPr>
          <w:sz w:val="28"/>
          <w:szCs w:val="28"/>
        </w:rPr>
        <w:t xml:space="preserve"> и порядка предоставления субсидии и ответственность за их нарушение</w:t>
      </w:r>
    </w:p>
    <w:p w:rsidR="00615D8D" w:rsidRDefault="00615D8D" w:rsidP="00615D8D">
      <w:pPr>
        <w:ind w:firstLine="709"/>
        <w:jc w:val="both"/>
        <w:rPr>
          <w:sz w:val="28"/>
          <w:szCs w:val="28"/>
        </w:rPr>
      </w:pPr>
    </w:p>
    <w:p w:rsidR="00615D8D" w:rsidRPr="00615D8D" w:rsidRDefault="001612CB" w:rsidP="00615D8D">
      <w:pPr>
        <w:ind w:firstLine="709"/>
        <w:jc w:val="both"/>
        <w:rPr>
          <w:rFonts w:eastAsiaTheme="minorHAnsi"/>
          <w:sz w:val="28"/>
          <w:szCs w:val="28"/>
          <w:lang w:eastAsia="en-US"/>
        </w:rPr>
      </w:pPr>
      <w:r w:rsidRPr="00615D8D">
        <w:rPr>
          <w:sz w:val="28"/>
          <w:szCs w:val="28"/>
        </w:rPr>
        <w:t xml:space="preserve">38. </w:t>
      </w:r>
      <w:r w:rsidR="00C50B25" w:rsidRPr="00615D8D">
        <w:rPr>
          <w:sz w:val="28"/>
          <w:szCs w:val="28"/>
        </w:rPr>
        <w:t xml:space="preserve">Отчет о достижении значений результатов предоставления субсидии в соответствии с Приложением № </w:t>
      </w:r>
      <w:r w:rsidR="00341563" w:rsidRPr="00615D8D">
        <w:rPr>
          <w:sz w:val="28"/>
          <w:szCs w:val="28"/>
        </w:rPr>
        <w:t>3</w:t>
      </w:r>
      <w:r w:rsidR="00C50B25" w:rsidRPr="00615D8D">
        <w:rPr>
          <w:sz w:val="28"/>
          <w:szCs w:val="28"/>
        </w:rPr>
        <w:t>, направляется получателем субсидии в Управление ЖКХ не позднее 10 рабочих дней после перечисления суб</w:t>
      </w:r>
      <w:r w:rsidR="00341563" w:rsidRPr="00615D8D">
        <w:rPr>
          <w:sz w:val="28"/>
          <w:szCs w:val="28"/>
        </w:rPr>
        <w:t>с</w:t>
      </w:r>
      <w:r w:rsidR="00C50B25" w:rsidRPr="00615D8D">
        <w:rPr>
          <w:sz w:val="28"/>
          <w:szCs w:val="28"/>
        </w:rPr>
        <w:t>идии на счет получателя субсидии</w:t>
      </w:r>
      <w:r w:rsidR="00615D8D" w:rsidRPr="00615D8D">
        <w:rPr>
          <w:sz w:val="28"/>
          <w:szCs w:val="28"/>
        </w:rPr>
        <w:t xml:space="preserve"> и по формам</w:t>
      </w:r>
      <w:r w:rsidR="00615D8D" w:rsidRPr="00615D8D">
        <w:rPr>
          <w:rFonts w:eastAsiaTheme="minorHAnsi"/>
          <w:sz w:val="28"/>
          <w:szCs w:val="28"/>
          <w:lang w:eastAsia="en-US"/>
        </w:rPr>
        <w:t>, предусмотренным</w:t>
      </w:r>
      <w:r w:rsidR="00615D8D">
        <w:rPr>
          <w:rFonts w:eastAsiaTheme="minorHAnsi"/>
          <w:sz w:val="28"/>
          <w:szCs w:val="28"/>
          <w:lang w:eastAsia="en-US"/>
        </w:rPr>
        <w:t>и</w:t>
      </w:r>
      <w:r w:rsidR="00615D8D" w:rsidRPr="00615D8D">
        <w:rPr>
          <w:rFonts w:eastAsiaTheme="minorHAnsi"/>
          <w:sz w:val="28"/>
          <w:szCs w:val="28"/>
          <w:lang w:eastAsia="en-US"/>
        </w:rPr>
        <w:t xml:space="preserve"> типовыми формами, установленными Министерством финансов Российской Федерации для соглашений, в системе </w:t>
      </w:r>
      <w:r w:rsidR="00615D8D">
        <w:rPr>
          <w:rFonts w:eastAsiaTheme="minorHAnsi"/>
          <w:sz w:val="28"/>
          <w:szCs w:val="28"/>
          <w:lang w:eastAsia="en-US"/>
        </w:rPr>
        <w:t>«Электронный бюджет».</w:t>
      </w:r>
      <w:r w:rsidR="00AC2308">
        <w:rPr>
          <w:rFonts w:eastAsiaTheme="minorHAnsi"/>
          <w:sz w:val="28"/>
          <w:szCs w:val="28"/>
          <w:lang w:eastAsia="en-US"/>
        </w:rPr>
        <w:t xml:space="preserve"> </w:t>
      </w:r>
    </w:p>
    <w:p w:rsidR="00615D8D" w:rsidRDefault="00615D8D" w:rsidP="00AC2308">
      <w:pPr>
        <w:suppressLineNumbers/>
        <w:ind w:firstLine="709"/>
        <w:jc w:val="both"/>
        <w:outlineLvl w:val="0"/>
        <w:rPr>
          <w:rFonts w:eastAsia="Calibri"/>
          <w:sz w:val="28"/>
          <w:szCs w:val="28"/>
          <w:highlight w:val="yellow"/>
        </w:rPr>
      </w:pPr>
      <w:r>
        <w:rPr>
          <w:sz w:val="28"/>
        </w:rPr>
        <w:t>39. Управление ЖКХ в течении 3 рабочих дней рассма</w:t>
      </w:r>
      <w:r w:rsidR="00AC2308">
        <w:rPr>
          <w:sz w:val="28"/>
        </w:rPr>
        <w:t>т</w:t>
      </w:r>
      <w:r>
        <w:rPr>
          <w:sz w:val="28"/>
        </w:rPr>
        <w:t>ривает поступи</w:t>
      </w:r>
      <w:r w:rsidR="00AC2308">
        <w:rPr>
          <w:sz w:val="28"/>
        </w:rPr>
        <w:t>в</w:t>
      </w:r>
      <w:r>
        <w:rPr>
          <w:sz w:val="28"/>
        </w:rPr>
        <w:t>шую отче</w:t>
      </w:r>
      <w:r w:rsidR="00AC2308">
        <w:rPr>
          <w:sz w:val="28"/>
        </w:rPr>
        <w:t>т</w:t>
      </w:r>
      <w:r>
        <w:rPr>
          <w:sz w:val="28"/>
        </w:rPr>
        <w:t xml:space="preserve">ность получателя субсидии. </w:t>
      </w:r>
    </w:p>
    <w:p w:rsidR="001612CB" w:rsidRPr="00615D8D" w:rsidRDefault="00AC2308" w:rsidP="001612CB">
      <w:pPr>
        <w:ind w:firstLine="709"/>
        <w:jc w:val="both"/>
        <w:outlineLvl w:val="0"/>
        <w:rPr>
          <w:sz w:val="28"/>
          <w:szCs w:val="28"/>
        </w:rPr>
      </w:pPr>
      <w:r>
        <w:rPr>
          <w:sz w:val="28"/>
          <w:szCs w:val="28"/>
        </w:rPr>
        <w:t>40</w:t>
      </w:r>
      <w:r w:rsidR="001612CB" w:rsidRPr="00615D8D">
        <w:rPr>
          <w:sz w:val="28"/>
          <w:szCs w:val="28"/>
        </w:rPr>
        <w:t>. Получатель субсидии, представивший документы в соответствии                         с настоящим Порядком, несет установленную действующим законодательством ответственность за достоверность содержащейся в них информации.</w:t>
      </w:r>
    </w:p>
    <w:p w:rsidR="001612CB" w:rsidRPr="004F0C83" w:rsidRDefault="00AC2308" w:rsidP="001612CB">
      <w:pPr>
        <w:ind w:firstLine="709"/>
        <w:jc w:val="both"/>
        <w:outlineLvl w:val="0"/>
        <w:rPr>
          <w:sz w:val="28"/>
          <w:szCs w:val="28"/>
        </w:rPr>
      </w:pPr>
      <w:r>
        <w:rPr>
          <w:sz w:val="28"/>
          <w:szCs w:val="28"/>
        </w:rPr>
        <w:t>41</w:t>
      </w:r>
      <w:r w:rsidR="001612CB" w:rsidRPr="00615D8D">
        <w:rPr>
          <w:sz w:val="28"/>
          <w:szCs w:val="28"/>
        </w:rPr>
        <w:t>. Получатель субсидии несет ответственность, предусмотренную административным, бюджетным, уголовным законодательством за нарушение условий и порядка предоставления субсидии.</w:t>
      </w:r>
    </w:p>
    <w:p w:rsidR="001612CB" w:rsidRPr="004F0C83" w:rsidRDefault="00AC2308" w:rsidP="001612CB">
      <w:pPr>
        <w:ind w:firstLine="709"/>
        <w:jc w:val="both"/>
        <w:outlineLvl w:val="0"/>
        <w:rPr>
          <w:sz w:val="28"/>
          <w:szCs w:val="28"/>
        </w:rPr>
      </w:pPr>
      <w:r>
        <w:rPr>
          <w:sz w:val="28"/>
          <w:szCs w:val="28"/>
        </w:rPr>
        <w:t>42</w:t>
      </w:r>
      <w:r w:rsidR="001612CB" w:rsidRPr="004F0C83">
        <w:rPr>
          <w:sz w:val="28"/>
          <w:szCs w:val="28"/>
        </w:rPr>
        <w:t>.  Управление ЖКХ проводит мониторинг достижения результатов (значений результатов) предоставления субсидии, определенных соглашением</w:t>
      </w:r>
      <w:r w:rsidR="001612CB">
        <w:rPr>
          <w:sz w:val="28"/>
          <w:szCs w:val="28"/>
        </w:rPr>
        <w:t>.</w:t>
      </w:r>
      <w:r w:rsidR="001612CB" w:rsidRPr="004F0C83">
        <w:rPr>
          <w:sz w:val="28"/>
          <w:szCs w:val="28"/>
        </w:rPr>
        <w:t xml:space="preserve"> </w:t>
      </w:r>
    </w:p>
    <w:p w:rsidR="001612CB" w:rsidRPr="004F0C83" w:rsidRDefault="001612CB" w:rsidP="001612CB">
      <w:pPr>
        <w:tabs>
          <w:tab w:val="left" w:pos="851"/>
          <w:tab w:val="left" w:pos="1134"/>
          <w:tab w:val="left" w:pos="1276"/>
        </w:tabs>
        <w:ind w:firstLine="709"/>
        <w:jc w:val="both"/>
        <w:rPr>
          <w:sz w:val="28"/>
          <w:szCs w:val="28"/>
        </w:rPr>
      </w:pPr>
      <w:r w:rsidRPr="004F0C83">
        <w:rPr>
          <w:sz w:val="28"/>
          <w:szCs w:val="28"/>
        </w:rPr>
        <w:t>4</w:t>
      </w:r>
      <w:r w:rsidR="00AC2308">
        <w:rPr>
          <w:sz w:val="28"/>
          <w:szCs w:val="28"/>
        </w:rPr>
        <w:t>3</w:t>
      </w:r>
      <w:r w:rsidRPr="004F0C83">
        <w:rPr>
          <w:sz w:val="28"/>
          <w:szCs w:val="28"/>
        </w:rPr>
        <w:t xml:space="preserve">. Соблюдение условий и порядка предоставления субсидии получателем субсидии подлежит проверке Управлением ЖКХ, в том числе в части достижения результатов предоставления субсидии, и проверке органами государственного (муниципального) финансового контроля в соответствии со статьями 268ˡ и 269² Бюджетного кодекса Российской Федерации. </w:t>
      </w:r>
    </w:p>
    <w:p w:rsidR="001612CB" w:rsidRPr="004F0C83" w:rsidRDefault="001612CB" w:rsidP="001612CB">
      <w:pPr>
        <w:ind w:firstLine="709"/>
        <w:jc w:val="both"/>
        <w:outlineLvl w:val="0"/>
        <w:rPr>
          <w:sz w:val="28"/>
          <w:szCs w:val="28"/>
        </w:rPr>
      </w:pPr>
      <w:r w:rsidRPr="004F0C83">
        <w:rPr>
          <w:sz w:val="28"/>
          <w:szCs w:val="28"/>
        </w:rPr>
        <w:lastRenderedPageBreak/>
        <w:t>4</w:t>
      </w:r>
      <w:r w:rsidR="00AC2308">
        <w:rPr>
          <w:sz w:val="28"/>
          <w:szCs w:val="28"/>
        </w:rPr>
        <w:t>4</w:t>
      </w:r>
      <w:r w:rsidRPr="004F0C83">
        <w:rPr>
          <w:sz w:val="28"/>
          <w:szCs w:val="28"/>
        </w:rPr>
        <w:t>. Управление ЖКХ и органы муниципального финансового контроля                                   в соответствии с пунктом 5 части 3, частью 5 статьи 78 Бюджетного кодекса Российской Федерации осуществляют контроль и проверки за:</w:t>
      </w:r>
    </w:p>
    <w:p w:rsidR="001612CB" w:rsidRPr="004F0C83" w:rsidRDefault="001612CB" w:rsidP="001612CB">
      <w:pPr>
        <w:ind w:firstLine="709"/>
        <w:jc w:val="both"/>
        <w:outlineLvl w:val="0"/>
        <w:rPr>
          <w:sz w:val="28"/>
          <w:szCs w:val="28"/>
        </w:rPr>
      </w:pPr>
      <w:r w:rsidRPr="004F0C83">
        <w:rPr>
          <w:sz w:val="28"/>
          <w:szCs w:val="28"/>
        </w:rPr>
        <w:t xml:space="preserve">выполнением получателем субсидии </w:t>
      </w:r>
      <w:r w:rsidRPr="004F0C83">
        <w:rPr>
          <w:rFonts w:eastAsia="Calibri"/>
          <w:sz w:val="28"/>
          <w:szCs w:val="28"/>
          <w:lang w:eastAsia="en-US"/>
        </w:rPr>
        <w:t>и лицами, являющимися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r w:rsidRPr="004F0C83">
        <w:rPr>
          <w:sz w:val="28"/>
          <w:szCs w:val="28"/>
        </w:rPr>
        <w:t xml:space="preserve"> условий и порядка предоставления субсидий, установленных в настоящем Порядке;</w:t>
      </w:r>
    </w:p>
    <w:p w:rsidR="001612CB" w:rsidRPr="004F0C83" w:rsidRDefault="001612CB" w:rsidP="001612CB">
      <w:pPr>
        <w:ind w:firstLine="709"/>
        <w:jc w:val="both"/>
        <w:outlineLvl w:val="0"/>
        <w:rPr>
          <w:sz w:val="28"/>
          <w:szCs w:val="28"/>
        </w:rPr>
      </w:pPr>
      <w:r w:rsidRPr="004F0C83">
        <w:rPr>
          <w:sz w:val="28"/>
          <w:szCs w:val="28"/>
        </w:rPr>
        <w:t xml:space="preserve">выполнением получателем субсидии </w:t>
      </w:r>
      <w:r w:rsidRPr="004F0C83">
        <w:rPr>
          <w:rFonts w:eastAsia="Calibri"/>
          <w:sz w:val="28"/>
          <w:szCs w:val="28"/>
          <w:lang w:eastAsia="en-US"/>
        </w:rPr>
        <w:t>и лицами, являющимися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r w:rsidRPr="004F0C83">
        <w:rPr>
          <w:sz w:val="28"/>
          <w:szCs w:val="28"/>
        </w:rPr>
        <w:t xml:space="preserve"> обязательств по соглашению о предоставлении субсидии.</w:t>
      </w:r>
    </w:p>
    <w:p w:rsidR="001612CB" w:rsidRPr="004F0C83" w:rsidRDefault="001612CB" w:rsidP="001612CB">
      <w:pPr>
        <w:ind w:firstLine="709"/>
        <w:jc w:val="both"/>
        <w:outlineLvl w:val="0"/>
        <w:rPr>
          <w:sz w:val="28"/>
          <w:szCs w:val="28"/>
        </w:rPr>
      </w:pPr>
      <w:r w:rsidRPr="004F0C83">
        <w:rPr>
          <w:sz w:val="28"/>
          <w:szCs w:val="28"/>
        </w:rPr>
        <w:t>4</w:t>
      </w:r>
      <w:r w:rsidR="00AC2308">
        <w:rPr>
          <w:sz w:val="28"/>
          <w:szCs w:val="28"/>
        </w:rPr>
        <w:t>5</w:t>
      </w:r>
      <w:r w:rsidRPr="004F0C83">
        <w:rPr>
          <w:sz w:val="28"/>
          <w:szCs w:val="28"/>
        </w:rPr>
        <w:t>. В случае установления Управлением ЖКХ или получения от органа муниципального финансового контроля, а также иных уполномоченных контролирующих органов, иных лиц, информации о факте (ах) нарушения получателем субсидии порядка и условий предоставления субсидии, предусмотренных настоящим Порядком, в том числе указания в документах, представленных получателем субсидии в соответствии с настоящим Порядком, недостоверных сведений, а также в случае недостижения значений результатов предоставления субсидии, Управление ЖКХ в течение десяти рабочих дней со дня выявления данного(-ых) факта(-</w:t>
      </w:r>
      <w:proofErr w:type="spellStart"/>
      <w:r w:rsidRPr="004F0C83">
        <w:rPr>
          <w:sz w:val="28"/>
          <w:szCs w:val="28"/>
        </w:rPr>
        <w:t>ов</w:t>
      </w:r>
      <w:proofErr w:type="spellEnd"/>
      <w:r w:rsidRPr="004F0C83">
        <w:rPr>
          <w:sz w:val="28"/>
          <w:szCs w:val="28"/>
        </w:rPr>
        <w:t xml:space="preserve">) направляет получателю субсидии письмо любым доступным способом (почтовое отправление, телеграмма, </w:t>
      </w:r>
      <w:proofErr w:type="spellStart"/>
      <w:r w:rsidRPr="004F0C83">
        <w:rPr>
          <w:sz w:val="28"/>
          <w:szCs w:val="28"/>
        </w:rPr>
        <w:t>факсограмма</w:t>
      </w:r>
      <w:proofErr w:type="spellEnd"/>
      <w:r w:rsidRPr="004F0C83">
        <w:rPr>
          <w:sz w:val="28"/>
          <w:szCs w:val="28"/>
        </w:rPr>
        <w:t>, информационно-телекоммуникационная сеть «Интернет» и т.п.), позволяющим подтвердить получение такого отправления адресатом, с указанием выявленных нарушений и сроков их устранения.</w:t>
      </w:r>
    </w:p>
    <w:p w:rsidR="001612CB" w:rsidRPr="004F0C83" w:rsidRDefault="001612CB" w:rsidP="001612CB">
      <w:pPr>
        <w:ind w:firstLine="709"/>
        <w:jc w:val="both"/>
        <w:outlineLvl w:val="0"/>
        <w:rPr>
          <w:sz w:val="28"/>
          <w:szCs w:val="28"/>
        </w:rPr>
      </w:pPr>
      <w:r w:rsidRPr="004F0C83">
        <w:rPr>
          <w:sz w:val="28"/>
          <w:szCs w:val="28"/>
        </w:rPr>
        <w:t>4</w:t>
      </w:r>
      <w:r w:rsidR="00AC2308">
        <w:rPr>
          <w:sz w:val="28"/>
          <w:szCs w:val="28"/>
        </w:rPr>
        <w:t>6</w:t>
      </w:r>
      <w:r w:rsidRPr="004F0C83">
        <w:rPr>
          <w:sz w:val="28"/>
          <w:szCs w:val="28"/>
        </w:rPr>
        <w:t>. В случае не устранения нарушений в срок, указанный в письме, Управление ЖКХ в течение десяти рабочих дней, с момента истечения срока, указанного для устранения нарушения, направляет получателю субсидии требование по возврату субсидии в бюджет Озерского городского округа Челябинской области. Требование подготавливает Управление ЖКХ                                      в письменной форме с указанием получателя субсидии, платежных реквизитов, срока возврата и суммы субсидии, подлежащей возврату.</w:t>
      </w:r>
    </w:p>
    <w:p w:rsidR="001612CB" w:rsidRPr="004F0C83" w:rsidRDefault="001612CB" w:rsidP="001612CB">
      <w:pPr>
        <w:ind w:firstLine="709"/>
        <w:jc w:val="both"/>
        <w:outlineLvl w:val="0"/>
        <w:rPr>
          <w:sz w:val="28"/>
          <w:szCs w:val="28"/>
        </w:rPr>
      </w:pPr>
      <w:r w:rsidRPr="004F0C83">
        <w:rPr>
          <w:sz w:val="28"/>
          <w:szCs w:val="28"/>
        </w:rPr>
        <w:t xml:space="preserve">В случае недостижения в установленные соглашением сроки значения результата предоставления субсидии получатель субсидии также выплачивает в бюджет Озерского городского округа пени в размере одной </w:t>
      </w:r>
      <w:proofErr w:type="spellStart"/>
      <w:r w:rsidRPr="004F0C83">
        <w:rPr>
          <w:sz w:val="28"/>
          <w:szCs w:val="28"/>
        </w:rPr>
        <w:t>трехсотшестидесятой</w:t>
      </w:r>
      <w:proofErr w:type="spellEnd"/>
      <w:r w:rsidRPr="004F0C83">
        <w:rPr>
          <w:sz w:val="28"/>
          <w:szCs w:val="28"/>
        </w:rPr>
        <w:t xml:space="preserve"> </w:t>
      </w:r>
      <w:hyperlink r:id="rId12" w:history="1">
        <w:r w:rsidRPr="004F0C83">
          <w:rPr>
            <w:rStyle w:val="ab"/>
            <w:color w:val="auto"/>
            <w:sz w:val="28"/>
            <w:szCs w:val="28"/>
          </w:rPr>
          <w:t>ключевой ставки</w:t>
        </w:r>
      </w:hyperlink>
      <w:r w:rsidRPr="004F0C83">
        <w:rPr>
          <w:sz w:val="28"/>
          <w:szCs w:val="28"/>
        </w:rPr>
        <w:t xml:space="preserve"> Центрального банка Российской </w:t>
      </w:r>
      <w:r w:rsidRPr="004F0C83">
        <w:rPr>
          <w:sz w:val="28"/>
          <w:szCs w:val="28"/>
        </w:rPr>
        <w:lastRenderedPageBreak/>
        <w:t xml:space="preserve">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w:t>
      </w:r>
    </w:p>
    <w:p w:rsidR="001612CB" w:rsidRPr="004F0C83" w:rsidRDefault="001612CB" w:rsidP="001612CB">
      <w:pPr>
        <w:ind w:firstLine="709"/>
        <w:jc w:val="both"/>
        <w:outlineLvl w:val="0"/>
        <w:rPr>
          <w:sz w:val="28"/>
          <w:szCs w:val="28"/>
        </w:rPr>
      </w:pPr>
      <w:r w:rsidRPr="004F0C83">
        <w:rPr>
          <w:sz w:val="28"/>
          <w:szCs w:val="28"/>
        </w:rPr>
        <w:t>4</w:t>
      </w:r>
      <w:r w:rsidR="00AC2308">
        <w:rPr>
          <w:sz w:val="28"/>
          <w:szCs w:val="28"/>
        </w:rPr>
        <w:t>7</w:t>
      </w:r>
      <w:r w:rsidRPr="004F0C83">
        <w:rPr>
          <w:sz w:val="28"/>
          <w:szCs w:val="28"/>
        </w:rPr>
        <w:t>. Получатель субсидии обязан возвратить в бюджет                                  Озерского городского округа Челябинской области сумму субсидии, а также пени, указанные в требовании о возврате субсидии, в течение семи рабочих дней с момента получения такого требования.</w:t>
      </w:r>
    </w:p>
    <w:p w:rsidR="001612CB" w:rsidRPr="004F0C83" w:rsidRDefault="001612CB" w:rsidP="001612CB">
      <w:pPr>
        <w:ind w:firstLine="709"/>
        <w:jc w:val="both"/>
        <w:outlineLvl w:val="0"/>
        <w:rPr>
          <w:sz w:val="28"/>
          <w:szCs w:val="28"/>
        </w:rPr>
      </w:pPr>
      <w:r w:rsidRPr="004F0C83">
        <w:rPr>
          <w:sz w:val="28"/>
          <w:szCs w:val="28"/>
        </w:rPr>
        <w:t>4</w:t>
      </w:r>
      <w:r w:rsidR="00AC2308">
        <w:rPr>
          <w:sz w:val="28"/>
          <w:szCs w:val="28"/>
        </w:rPr>
        <w:t>8</w:t>
      </w:r>
      <w:r w:rsidRPr="004F0C83">
        <w:rPr>
          <w:sz w:val="28"/>
          <w:szCs w:val="28"/>
        </w:rPr>
        <w:t>. В случае устранения нарушения в сроки, указанные в требовании, субсидия возврату не подлежит.</w:t>
      </w:r>
    </w:p>
    <w:p w:rsidR="001612CB" w:rsidRPr="004F0C83" w:rsidRDefault="001612CB" w:rsidP="001612CB">
      <w:pPr>
        <w:ind w:firstLine="709"/>
        <w:jc w:val="both"/>
        <w:rPr>
          <w:sz w:val="28"/>
          <w:szCs w:val="28"/>
        </w:rPr>
      </w:pPr>
      <w:r w:rsidRPr="004F0C83">
        <w:rPr>
          <w:sz w:val="28"/>
          <w:szCs w:val="28"/>
        </w:rPr>
        <w:t>4</w:t>
      </w:r>
      <w:r w:rsidR="00AC2308">
        <w:rPr>
          <w:sz w:val="28"/>
          <w:szCs w:val="28"/>
        </w:rPr>
        <w:t>9</w:t>
      </w:r>
      <w:r w:rsidRPr="004F0C83">
        <w:rPr>
          <w:sz w:val="28"/>
          <w:szCs w:val="28"/>
        </w:rPr>
        <w:t>. В случае неисполнения получателем субсидии требования о возврате субсидии Управление ЖКХ производит ее взыскание, а также сумм согласно пункту 4</w:t>
      </w:r>
      <w:r>
        <w:rPr>
          <w:sz w:val="28"/>
          <w:szCs w:val="28"/>
        </w:rPr>
        <w:t>4</w:t>
      </w:r>
      <w:r w:rsidRPr="004F0C83">
        <w:rPr>
          <w:sz w:val="28"/>
          <w:szCs w:val="28"/>
        </w:rPr>
        <w:t xml:space="preserve"> настоящего Порядка в доход бюджета Озерского городского округа Челябинской области в судебном порядке в соответствии с действующим законодательством.</w:t>
      </w:r>
    </w:p>
    <w:p w:rsidR="001612CB" w:rsidRPr="001459EB" w:rsidRDefault="001612CB" w:rsidP="001612CB">
      <w:pPr>
        <w:ind w:firstLine="709"/>
        <w:jc w:val="both"/>
        <w:rPr>
          <w:sz w:val="28"/>
          <w:szCs w:val="28"/>
        </w:rPr>
      </w:pPr>
    </w:p>
    <w:p w:rsidR="001612CB" w:rsidRPr="001459EB" w:rsidRDefault="001612CB" w:rsidP="001612CB">
      <w:pPr>
        <w:ind w:firstLine="709"/>
        <w:jc w:val="both"/>
        <w:rPr>
          <w:sz w:val="28"/>
          <w:szCs w:val="28"/>
        </w:rPr>
      </w:pPr>
    </w:p>
    <w:p w:rsidR="001612CB" w:rsidRPr="001459EB" w:rsidRDefault="001612CB" w:rsidP="001612CB">
      <w:pPr>
        <w:rPr>
          <w:sz w:val="28"/>
          <w:szCs w:val="28"/>
        </w:rPr>
      </w:pPr>
      <w:r w:rsidRPr="001459EB">
        <w:rPr>
          <w:sz w:val="28"/>
          <w:szCs w:val="28"/>
        </w:rPr>
        <w:t>Начальник Управления</w:t>
      </w:r>
    </w:p>
    <w:p w:rsidR="001612CB" w:rsidRPr="001459EB" w:rsidRDefault="001612CB" w:rsidP="001612CB">
      <w:pPr>
        <w:rPr>
          <w:sz w:val="28"/>
          <w:szCs w:val="28"/>
        </w:rPr>
      </w:pPr>
      <w:r w:rsidRPr="001459EB">
        <w:rPr>
          <w:sz w:val="28"/>
          <w:szCs w:val="28"/>
        </w:rPr>
        <w:t>жилищно-коммунального хозяйства</w:t>
      </w:r>
    </w:p>
    <w:p w:rsidR="001612CB" w:rsidRPr="001459EB" w:rsidRDefault="001612CB" w:rsidP="001612CB">
      <w:pPr>
        <w:jc w:val="both"/>
        <w:rPr>
          <w:sz w:val="28"/>
          <w:szCs w:val="28"/>
        </w:rPr>
      </w:pPr>
      <w:r w:rsidRPr="001459EB">
        <w:rPr>
          <w:sz w:val="28"/>
          <w:szCs w:val="28"/>
        </w:rPr>
        <w:t xml:space="preserve">администрации Озерского городского округа                                      </w:t>
      </w:r>
      <w:r w:rsidRPr="001459EB">
        <w:rPr>
          <w:sz w:val="28"/>
          <w:szCs w:val="28"/>
          <w:lang w:eastAsia="en-US"/>
        </w:rPr>
        <w:t>Н.В. Левина</w:t>
      </w:r>
    </w:p>
    <w:p w:rsidR="001612CB" w:rsidRPr="001459EB" w:rsidRDefault="001612CB" w:rsidP="001612CB">
      <w:pPr>
        <w:ind w:firstLine="709"/>
        <w:jc w:val="both"/>
        <w:rPr>
          <w:sz w:val="28"/>
          <w:szCs w:val="28"/>
        </w:rPr>
      </w:pPr>
    </w:p>
    <w:p w:rsidR="001612CB" w:rsidRPr="001459EB" w:rsidRDefault="001612CB" w:rsidP="001612CB">
      <w:pPr>
        <w:spacing w:line="276" w:lineRule="auto"/>
        <w:rPr>
          <w:rStyle w:val="aa"/>
          <w:b w:val="0"/>
          <w:sz w:val="28"/>
          <w:szCs w:val="28"/>
        </w:rPr>
      </w:pPr>
    </w:p>
    <w:p w:rsidR="001612CB" w:rsidRPr="001459EB" w:rsidRDefault="001612CB" w:rsidP="001612CB">
      <w:pPr>
        <w:spacing w:line="276" w:lineRule="auto"/>
        <w:rPr>
          <w:rStyle w:val="aa"/>
          <w:b w:val="0"/>
          <w:sz w:val="28"/>
          <w:szCs w:val="28"/>
        </w:rPr>
      </w:pPr>
    </w:p>
    <w:tbl>
      <w:tblPr>
        <w:tblW w:w="0" w:type="auto"/>
        <w:tblLook w:val="04A0" w:firstRow="1" w:lastRow="0" w:firstColumn="1" w:lastColumn="0" w:noHBand="0" w:noVBand="1"/>
      </w:tblPr>
      <w:tblGrid>
        <w:gridCol w:w="4787"/>
        <w:gridCol w:w="4852"/>
      </w:tblGrid>
      <w:tr w:rsidR="001612CB" w:rsidRPr="001459EB" w:rsidTr="00EF56D8">
        <w:tc>
          <w:tcPr>
            <w:tcW w:w="4927" w:type="dxa"/>
            <w:shd w:val="clear" w:color="auto" w:fill="auto"/>
          </w:tcPr>
          <w:p w:rsidR="001612CB" w:rsidRPr="001459EB" w:rsidRDefault="001612CB" w:rsidP="00EF56D8">
            <w:pPr>
              <w:spacing w:line="276" w:lineRule="auto"/>
              <w:rPr>
                <w:rStyle w:val="aa"/>
                <w:b w:val="0"/>
                <w:sz w:val="28"/>
                <w:szCs w:val="28"/>
              </w:rPr>
            </w:pPr>
          </w:p>
        </w:tc>
        <w:tc>
          <w:tcPr>
            <w:tcW w:w="4928" w:type="dxa"/>
            <w:shd w:val="clear" w:color="auto" w:fill="auto"/>
          </w:tcPr>
          <w:p w:rsidR="001612CB" w:rsidRDefault="001612CB" w:rsidP="00EF56D8">
            <w:pPr>
              <w:jc w:val="both"/>
              <w:rPr>
                <w:sz w:val="28"/>
                <w:szCs w:val="28"/>
              </w:rPr>
            </w:pPr>
          </w:p>
          <w:p w:rsidR="008E4758" w:rsidRDefault="008E4758" w:rsidP="00EF56D8">
            <w:pPr>
              <w:jc w:val="both"/>
              <w:rPr>
                <w:sz w:val="28"/>
                <w:szCs w:val="28"/>
              </w:rPr>
            </w:pPr>
          </w:p>
          <w:p w:rsidR="008E4758" w:rsidRDefault="008E4758" w:rsidP="00EF56D8">
            <w:pPr>
              <w:jc w:val="both"/>
              <w:rPr>
                <w:sz w:val="28"/>
                <w:szCs w:val="28"/>
              </w:rPr>
            </w:pPr>
          </w:p>
          <w:p w:rsidR="008E4758" w:rsidRDefault="008E4758" w:rsidP="00EF56D8">
            <w:pPr>
              <w:jc w:val="both"/>
              <w:rPr>
                <w:sz w:val="28"/>
                <w:szCs w:val="28"/>
              </w:rPr>
            </w:pPr>
          </w:p>
          <w:p w:rsidR="008E4758" w:rsidRDefault="008E4758" w:rsidP="00EF56D8">
            <w:pPr>
              <w:jc w:val="both"/>
              <w:rPr>
                <w:sz w:val="28"/>
                <w:szCs w:val="28"/>
              </w:rPr>
            </w:pPr>
          </w:p>
          <w:p w:rsidR="008E4758" w:rsidRDefault="008E4758" w:rsidP="00EF56D8">
            <w:pPr>
              <w:jc w:val="both"/>
              <w:rPr>
                <w:sz w:val="28"/>
                <w:szCs w:val="28"/>
              </w:rPr>
            </w:pPr>
          </w:p>
          <w:p w:rsidR="008E4758" w:rsidRDefault="008E4758" w:rsidP="00EF56D8">
            <w:pPr>
              <w:jc w:val="both"/>
              <w:rPr>
                <w:sz w:val="28"/>
                <w:szCs w:val="28"/>
              </w:rPr>
            </w:pPr>
          </w:p>
          <w:p w:rsidR="008E4758" w:rsidRDefault="008E4758" w:rsidP="00EF56D8">
            <w:pPr>
              <w:jc w:val="both"/>
              <w:rPr>
                <w:sz w:val="28"/>
                <w:szCs w:val="28"/>
              </w:rPr>
            </w:pPr>
          </w:p>
          <w:p w:rsidR="008E4758" w:rsidRDefault="008E4758" w:rsidP="00EF56D8">
            <w:pPr>
              <w:jc w:val="both"/>
              <w:rPr>
                <w:sz w:val="28"/>
                <w:szCs w:val="28"/>
              </w:rPr>
            </w:pPr>
          </w:p>
          <w:p w:rsidR="008E4758" w:rsidRDefault="008E4758" w:rsidP="00EF56D8">
            <w:pPr>
              <w:jc w:val="both"/>
              <w:rPr>
                <w:sz w:val="28"/>
                <w:szCs w:val="28"/>
              </w:rPr>
            </w:pPr>
          </w:p>
          <w:p w:rsidR="00880C58" w:rsidRDefault="00880C58" w:rsidP="00EF56D8">
            <w:pPr>
              <w:jc w:val="both"/>
              <w:rPr>
                <w:sz w:val="28"/>
                <w:szCs w:val="28"/>
              </w:rPr>
            </w:pPr>
          </w:p>
          <w:p w:rsidR="00880C58" w:rsidRDefault="00880C58" w:rsidP="00EF56D8">
            <w:pPr>
              <w:jc w:val="both"/>
              <w:rPr>
                <w:sz w:val="28"/>
                <w:szCs w:val="28"/>
              </w:rPr>
            </w:pPr>
          </w:p>
          <w:p w:rsidR="00880C58" w:rsidRDefault="00880C58" w:rsidP="00EF56D8">
            <w:pPr>
              <w:jc w:val="both"/>
              <w:rPr>
                <w:sz w:val="28"/>
                <w:szCs w:val="28"/>
              </w:rPr>
            </w:pPr>
          </w:p>
          <w:p w:rsidR="007829EB" w:rsidRDefault="007829EB" w:rsidP="00EF56D8">
            <w:pPr>
              <w:jc w:val="both"/>
              <w:rPr>
                <w:sz w:val="28"/>
                <w:szCs w:val="28"/>
              </w:rPr>
            </w:pPr>
          </w:p>
          <w:p w:rsidR="007829EB" w:rsidRDefault="007829EB" w:rsidP="00EF56D8">
            <w:pPr>
              <w:jc w:val="both"/>
              <w:rPr>
                <w:sz w:val="28"/>
                <w:szCs w:val="28"/>
              </w:rPr>
            </w:pPr>
          </w:p>
          <w:p w:rsidR="007829EB" w:rsidRDefault="007829EB" w:rsidP="00EF56D8">
            <w:pPr>
              <w:jc w:val="both"/>
              <w:rPr>
                <w:sz w:val="28"/>
                <w:szCs w:val="28"/>
              </w:rPr>
            </w:pPr>
          </w:p>
          <w:p w:rsidR="00880C58" w:rsidRDefault="00880C58" w:rsidP="00EF56D8">
            <w:pPr>
              <w:jc w:val="both"/>
              <w:rPr>
                <w:sz w:val="28"/>
                <w:szCs w:val="28"/>
              </w:rPr>
            </w:pPr>
          </w:p>
          <w:p w:rsidR="00C141EE" w:rsidRDefault="00C141EE" w:rsidP="00EF56D8">
            <w:pPr>
              <w:jc w:val="both"/>
              <w:rPr>
                <w:sz w:val="28"/>
                <w:szCs w:val="28"/>
              </w:rPr>
            </w:pPr>
          </w:p>
          <w:p w:rsidR="00C141EE" w:rsidRDefault="00C141EE" w:rsidP="00EF56D8">
            <w:pPr>
              <w:jc w:val="both"/>
              <w:rPr>
                <w:sz w:val="28"/>
                <w:szCs w:val="28"/>
              </w:rPr>
            </w:pPr>
          </w:p>
          <w:p w:rsidR="00C141EE" w:rsidRDefault="00C141EE" w:rsidP="00EF56D8">
            <w:pPr>
              <w:jc w:val="both"/>
              <w:rPr>
                <w:sz w:val="28"/>
                <w:szCs w:val="28"/>
              </w:rPr>
            </w:pPr>
          </w:p>
          <w:p w:rsidR="00C141EE" w:rsidRDefault="00C141EE" w:rsidP="00EF56D8">
            <w:pPr>
              <w:jc w:val="both"/>
              <w:rPr>
                <w:sz w:val="28"/>
                <w:szCs w:val="28"/>
              </w:rPr>
            </w:pPr>
          </w:p>
          <w:p w:rsidR="001612CB" w:rsidRPr="001459EB" w:rsidRDefault="001612CB" w:rsidP="00EF56D8">
            <w:pPr>
              <w:jc w:val="both"/>
              <w:rPr>
                <w:sz w:val="28"/>
                <w:szCs w:val="28"/>
              </w:rPr>
            </w:pPr>
            <w:r w:rsidRPr="001459EB">
              <w:rPr>
                <w:sz w:val="28"/>
                <w:szCs w:val="28"/>
              </w:rPr>
              <w:lastRenderedPageBreak/>
              <w:t>Приложение № 1</w:t>
            </w:r>
          </w:p>
          <w:p w:rsidR="001612CB" w:rsidRPr="001459EB" w:rsidRDefault="001612CB" w:rsidP="00EF56D8">
            <w:pPr>
              <w:jc w:val="both"/>
              <w:rPr>
                <w:rStyle w:val="aa"/>
                <w:b w:val="0"/>
                <w:sz w:val="28"/>
                <w:szCs w:val="28"/>
              </w:rPr>
            </w:pPr>
            <w:r w:rsidRPr="001459EB">
              <w:rPr>
                <w:sz w:val="28"/>
                <w:szCs w:val="28"/>
              </w:rPr>
              <w:t xml:space="preserve">к Порядку </w:t>
            </w:r>
            <w:r w:rsidRPr="0051660B">
              <w:rPr>
                <w:sz w:val="28"/>
              </w:rPr>
              <w:t xml:space="preserve">предоставления субсидии </w:t>
            </w:r>
            <w:r w:rsidRPr="0051660B">
              <w:rPr>
                <w:bCs/>
                <w:sz w:val="28"/>
                <w:szCs w:val="28"/>
              </w:rPr>
              <w:t xml:space="preserve">юридическим лицам, оказывающим услуги по передаче тепловой энергии и владеющим на праве собственности или ином законном основании источниками тепловой энергии и </w:t>
            </w:r>
            <w:r w:rsidRPr="00E256A1">
              <w:rPr>
                <w:bCs/>
                <w:sz w:val="28"/>
                <w:szCs w:val="28"/>
              </w:rPr>
              <w:t>(или)</w:t>
            </w:r>
            <w:r>
              <w:rPr>
                <w:b/>
                <w:bCs/>
                <w:sz w:val="28"/>
                <w:szCs w:val="28"/>
              </w:rPr>
              <w:t xml:space="preserve"> </w:t>
            </w:r>
            <w:r w:rsidRPr="0051660B">
              <w:rPr>
                <w:bCs/>
                <w:sz w:val="28"/>
                <w:szCs w:val="28"/>
              </w:rPr>
              <w:t>тепловыми сетями и (или) осуществляющим содержание тепловых сетей в системе теплоснабжения Озерского городского округа, на возмещение затрат, связанных с частичным погашением задолженности за приобретенные топливо (газ) и (или) электрическую энергию для целей теплоснабжения</w:t>
            </w:r>
          </w:p>
        </w:tc>
      </w:tr>
    </w:tbl>
    <w:p w:rsidR="001612CB" w:rsidRPr="001459EB" w:rsidRDefault="001612CB" w:rsidP="001612CB">
      <w:pPr>
        <w:spacing w:line="276" w:lineRule="auto"/>
        <w:rPr>
          <w:rStyle w:val="aa"/>
          <w:b w:val="0"/>
          <w:sz w:val="28"/>
          <w:szCs w:val="28"/>
        </w:rPr>
      </w:pPr>
    </w:p>
    <w:p w:rsidR="001612CB" w:rsidRPr="001459EB" w:rsidRDefault="001612CB" w:rsidP="001612CB">
      <w:pPr>
        <w:spacing w:line="276" w:lineRule="auto"/>
        <w:ind w:firstLine="567"/>
        <w:jc w:val="right"/>
        <w:rPr>
          <w:sz w:val="28"/>
          <w:szCs w:val="28"/>
        </w:rPr>
      </w:pPr>
    </w:p>
    <w:p w:rsidR="001612CB" w:rsidRPr="001459EB" w:rsidRDefault="001612CB" w:rsidP="001612CB">
      <w:pPr>
        <w:pStyle w:val="a9"/>
        <w:jc w:val="center"/>
        <w:rPr>
          <w:rFonts w:ascii="Times New Roman" w:hAnsi="Times New Roman" w:cs="Times New Roman"/>
          <w:sz w:val="28"/>
          <w:szCs w:val="28"/>
        </w:rPr>
      </w:pPr>
      <w:r w:rsidRPr="001459EB">
        <w:rPr>
          <w:rFonts w:ascii="Times New Roman" w:hAnsi="Times New Roman" w:cs="Times New Roman"/>
          <w:sz w:val="28"/>
          <w:szCs w:val="28"/>
        </w:rPr>
        <w:t>ФОРМА ОБЪЯВЛЕНИЯ</w:t>
      </w:r>
    </w:p>
    <w:p w:rsidR="001612CB" w:rsidRPr="001459EB" w:rsidRDefault="001612CB" w:rsidP="001612CB">
      <w:pPr>
        <w:rPr>
          <w:lang w:eastAsia="en-US"/>
        </w:rPr>
      </w:pPr>
    </w:p>
    <w:p w:rsidR="001612CB" w:rsidRPr="001459EB" w:rsidRDefault="001612CB" w:rsidP="001612CB">
      <w:pPr>
        <w:jc w:val="center"/>
        <w:rPr>
          <w:sz w:val="28"/>
          <w:szCs w:val="28"/>
        </w:rPr>
      </w:pPr>
      <w:r w:rsidRPr="001459EB">
        <w:rPr>
          <w:sz w:val="28"/>
          <w:szCs w:val="28"/>
        </w:rPr>
        <w:t>Объявление о проведении отбора</w:t>
      </w:r>
    </w:p>
    <w:p w:rsidR="001612CB" w:rsidRPr="0051660B" w:rsidRDefault="001612CB" w:rsidP="001612CB">
      <w:pPr>
        <w:suppressLineNumbers/>
        <w:jc w:val="center"/>
        <w:rPr>
          <w:sz w:val="28"/>
        </w:rPr>
      </w:pPr>
      <w:r w:rsidRPr="001459EB">
        <w:rPr>
          <w:sz w:val="28"/>
          <w:szCs w:val="28"/>
        </w:rPr>
        <w:t xml:space="preserve">на предоставление субсидии юридическим лицам, </w:t>
      </w:r>
      <w:r w:rsidRPr="0051660B">
        <w:rPr>
          <w:bCs/>
          <w:sz w:val="28"/>
          <w:szCs w:val="28"/>
        </w:rPr>
        <w:t xml:space="preserve">оказывающим услуги по передаче тепловой энергии и владеющим на праве собственности или ином законном основании источниками тепловой энергии и </w:t>
      </w:r>
      <w:r w:rsidRPr="00E256A1">
        <w:rPr>
          <w:bCs/>
          <w:sz w:val="28"/>
          <w:szCs w:val="28"/>
        </w:rPr>
        <w:t>(или)</w:t>
      </w:r>
      <w:r>
        <w:rPr>
          <w:b/>
          <w:bCs/>
          <w:sz w:val="28"/>
          <w:szCs w:val="28"/>
        </w:rPr>
        <w:t xml:space="preserve"> </w:t>
      </w:r>
      <w:r w:rsidRPr="0051660B">
        <w:rPr>
          <w:bCs/>
          <w:sz w:val="28"/>
          <w:szCs w:val="28"/>
        </w:rPr>
        <w:t>тепловыми сетями и (или) осуществляющим содержание тепловых сетей в системе теплоснабжения Озерского городского округа, на возмещение затрат, связанных с частичным погашением задолженности за приобретенные топливо (газ) и (или) электрическую энергию для целей теплоснабжения</w:t>
      </w:r>
    </w:p>
    <w:p w:rsidR="001612CB" w:rsidRPr="001459EB" w:rsidRDefault="001612CB" w:rsidP="001612CB">
      <w:pPr>
        <w:jc w:val="center"/>
        <w:rPr>
          <w:lang w:eastAsia="en-US"/>
        </w:rPr>
      </w:pPr>
    </w:p>
    <w:p w:rsidR="001612CB" w:rsidRPr="001459EB" w:rsidRDefault="001612CB" w:rsidP="001612CB">
      <w:pPr>
        <w:rPr>
          <w:lang w:eastAsia="en-US"/>
        </w:rPr>
      </w:pPr>
    </w:p>
    <w:p w:rsidR="001612CB" w:rsidRDefault="001612CB" w:rsidP="001612CB">
      <w:pPr>
        <w:ind w:firstLine="709"/>
        <w:jc w:val="both"/>
        <w:rPr>
          <w:sz w:val="28"/>
          <w:szCs w:val="28"/>
        </w:rPr>
      </w:pPr>
      <w:r>
        <w:rPr>
          <w:sz w:val="28"/>
          <w:szCs w:val="28"/>
        </w:rPr>
        <w:t>Дата размещения объявления о проведении отбора;</w:t>
      </w:r>
    </w:p>
    <w:p w:rsidR="001612CB" w:rsidRPr="001459EB" w:rsidRDefault="001612CB" w:rsidP="001612CB">
      <w:pPr>
        <w:ind w:firstLine="709"/>
        <w:jc w:val="both"/>
        <w:rPr>
          <w:sz w:val="28"/>
          <w:szCs w:val="28"/>
        </w:rPr>
      </w:pPr>
      <w:r>
        <w:rPr>
          <w:sz w:val="28"/>
          <w:szCs w:val="28"/>
        </w:rPr>
        <w:t>с</w:t>
      </w:r>
      <w:r w:rsidRPr="001459EB">
        <w:rPr>
          <w:sz w:val="28"/>
          <w:szCs w:val="28"/>
        </w:rPr>
        <w:t>рок проведения отбора (дата и время начала (окончания) подачи (приема) заявок участников отбора;</w:t>
      </w:r>
    </w:p>
    <w:p w:rsidR="001612CB" w:rsidRDefault="001612CB" w:rsidP="001612CB">
      <w:pPr>
        <w:ind w:firstLine="709"/>
        <w:jc w:val="both"/>
        <w:rPr>
          <w:rFonts w:eastAsia="Calibri"/>
          <w:sz w:val="28"/>
          <w:szCs w:val="28"/>
        </w:rPr>
      </w:pPr>
      <w:r w:rsidRPr="001459EB">
        <w:rPr>
          <w:rFonts w:eastAsia="Calibri"/>
          <w:sz w:val="28"/>
          <w:szCs w:val="28"/>
        </w:rPr>
        <w:t xml:space="preserve">даты начала подачи или окончания приема заявок участников отбора, которая не может быть ранее </w:t>
      </w:r>
      <w:r w:rsidR="00A167E5">
        <w:rPr>
          <w:rFonts w:eastAsia="Calibri"/>
          <w:sz w:val="28"/>
          <w:szCs w:val="28"/>
        </w:rPr>
        <w:t>10</w:t>
      </w:r>
      <w:r w:rsidRPr="001459EB">
        <w:rPr>
          <w:rFonts w:eastAsia="Calibri"/>
          <w:sz w:val="28"/>
          <w:szCs w:val="28"/>
        </w:rPr>
        <w:t>-го календарного дня, следующего за днем размещения объявления о проведении отбора;</w:t>
      </w:r>
    </w:p>
    <w:p w:rsidR="001612CB" w:rsidRPr="001459EB" w:rsidRDefault="001612CB" w:rsidP="001612CB">
      <w:pPr>
        <w:ind w:firstLine="709"/>
        <w:jc w:val="both"/>
        <w:rPr>
          <w:sz w:val="28"/>
          <w:szCs w:val="28"/>
        </w:rPr>
      </w:pPr>
      <w:r w:rsidRPr="001459EB">
        <w:rPr>
          <w:sz w:val="28"/>
          <w:szCs w:val="28"/>
        </w:rPr>
        <w:t>наименование, место нахождение, почтовый адрес, адрес электронной почты главного распорядителя как получателя бюджетных средств;</w:t>
      </w:r>
    </w:p>
    <w:p w:rsidR="001612CB" w:rsidRPr="001459EB" w:rsidRDefault="001612CB" w:rsidP="001612CB">
      <w:pPr>
        <w:ind w:firstLine="709"/>
        <w:jc w:val="both"/>
        <w:rPr>
          <w:sz w:val="28"/>
          <w:szCs w:val="28"/>
        </w:rPr>
      </w:pPr>
      <w:r w:rsidRPr="001459EB">
        <w:rPr>
          <w:sz w:val="28"/>
          <w:szCs w:val="28"/>
        </w:rPr>
        <w:t xml:space="preserve">цели предоставления субсидии в соответствии с </w:t>
      </w:r>
      <w:hyperlink r:id="rId13" w:anchor="sub_1032" w:history="1">
        <w:r w:rsidRPr="00500C13">
          <w:rPr>
            <w:rStyle w:val="a8"/>
            <w:color w:val="auto"/>
            <w:sz w:val="28"/>
            <w:szCs w:val="28"/>
            <w:u w:val="none"/>
          </w:rPr>
          <w:t>пунктом 3</w:t>
        </w:r>
      </w:hyperlink>
      <w:r w:rsidRPr="001459EB">
        <w:rPr>
          <w:sz w:val="28"/>
          <w:szCs w:val="28"/>
        </w:rPr>
        <w:t xml:space="preserve"> настоящего Порядка, а также результатов предоставления субсидии в соответствии                                    с </w:t>
      </w:r>
      <w:hyperlink r:id="rId14" w:anchor="sub_1013" w:history="1">
        <w:r w:rsidRPr="00500C13">
          <w:rPr>
            <w:rStyle w:val="a8"/>
            <w:color w:val="auto"/>
            <w:sz w:val="28"/>
            <w:szCs w:val="28"/>
            <w:u w:val="none"/>
          </w:rPr>
          <w:t xml:space="preserve">пунктом </w:t>
        </w:r>
      </w:hyperlink>
      <w:r w:rsidRPr="001459EB">
        <w:rPr>
          <w:sz w:val="28"/>
          <w:szCs w:val="28"/>
        </w:rPr>
        <w:t>8 настоящего Порядка;</w:t>
      </w:r>
    </w:p>
    <w:p w:rsidR="001612CB" w:rsidRPr="001459EB" w:rsidRDefault="001612CB" w:rsidP="001612CB">
      <w:pPr>
        <w:ind w:firstLine="709"/>
        <w:jc w:val="both"/>
        <w:rPr>
          <w:sz w:val="28"/>
          <w:szCs w:val="28"/>
        </w:rPr>
      </w:pPr>
      <w:r w:rsidRPr="001459EB">
        <w:rPr>
          <w:sz w:val="28"/>
          <w:szCs w:val="28"/>
        </w:rPr>
        <w:t xml:space="preserve">указатели страниц сайта в информационно-телекоммуникационной сети </w:t>
      </w:r>
      <w:r>
        <w:rPr>
          <w:sz w:val="28"/>
          <w:szCs w:val="28"/>
        </w:rPr>
        <w:t>«</w:t>
      </w:r>
      <w:r w:rsidRPr="001459EB">
        <w:rPr>
          <w:sz w:val="28"/>
          <w:szCs w:val="28"/>
        </w:rPr>
        <w:t>Интернет</w:t>
      </w:r>
      <w:r>
        <w:rPr>
          <w:sz w:val="28"/>
          <w:szCs w:val="28"/>
        </w:rPr>
        <w:t>»</w:t>
      </w:r>
      <w:r w:rsidRPr="001459EB">
        <w:rPr>
          <w:sz w:val="28"/>
          <w:szCs w:val="28"/>
        </w:rPr>
        <w:t>, на котором обеспечивается проведение отбора;</w:t>
      </w:r>
    </w:p>
    <w:p w:rsidR="001612CB" w:rsidRPr="00311A62" w:rsidRDefault="001612CB" w:rsidP="001612CB">
      <w:pPr>
        <w:autoSpaceDE w:val="0"/>
        <w:autoSpaceDN w:val="0"/>
        <w:adjustRightInd w:val="0"/>
        <w:ind w:firstLine="720"/>
        <w:jc w:val="both"/>
        <w:rPr>
          <w:rFonts w:eastAsia="Calibri"/>
          <w:sz w:val="28"/>
          <w:szCs w:val="28"/>
          <w:lang w:eastAsia="en-US"/>
        </w:rPr>
      </w:pPr>
      <w:r w:rsidRPr="001459EB">
        <w:rPr>
          <w:sz w:val="28"/>
          <w:szCs w:val="28"/>
        </w:rPr>
        <w:t xml:space="preserve">требования к участникам отбора в соответствии </w:t>
      </w:r>
      <w:r>
        <w:rPr>
          <w:sz w:val="28"/>
          <w:szCs w:val="28"/>
        </w:rPr>
        <w:t xml:space="preserve">с пунктом 11 настоящего Порядка, </w:t>
      </w:r>
      <w:r w:rsidRPr="00311A62">
        <w:rPr>
          <w:rFonts w:eastAsia="Calibri"/>
          <w:sz w:val="28"/>
          <w:szCs w:val="28"/>
          <w:lang w:eastAsia="en-US"/>
        </w:rPr>
        <w:t xml:space="preserve">которым участник отбора должен соответствовать на дату, </w:t>
      </w:r>
      <w:r w:rsidRPr="00311A62">
        <w:rPr>
          <w:rFonts w:eastAsia="Calibri"/>
          <w:sz w:val="28"/>
          <w:szCs w:val="28"/>
          <w:lang w:eastAsia="en-US"/>
        </w:rPr>
        <w:lastRenderedPageBreak/>
        <w:t xml:space="preserve">определенную </w:t>
      </w:r>
      <w:r>
        <w:rPr>
          <w:rFonts w:eastAsia="Calibri"/>
          <w:sz w:val="28"/>
          <w:szCs w:val="28"/>
          <w:lang w:eastAsia="en-US"/>
        </w:rPr>
        <w:t>Порядком</w:t>
      </w:r>
      <w:r w:rsidRPr="00311A62">
        <w:rPr>
          <w:rFonts w:eastAsia="Calibri"/>
          <w:sz w:val="28"/>
          <w:szCs w:val="28"/>
          <w:lang w:eastAsia="en-US"/>
        </w:rPr>
        <w:t>, и к перечню документов, представляемых участниками отбора для подтверждения соответствия указанным требованиям;</w:t>
      </w:r>
    </w:p>
    <w:p w:rsidR="001612CB" w:rsidRPr="00311A62" w:rsidRDefault="001612CB" w:rsidP="001612CB">
      <w:pPr>
        <w:autoSpaceDE w:val="0"/>
        <w:autoSpaceDN w:val="0"/>
        <w:adjustRightInd w:val="0"/>
        <w:ind w:firstLine="720"/>
        <w:jc w:val="both"/>
        <w:rPr>
          <w:rFonts w:eastAsia="Calibri"/>
          <w:sz w:val="28"/>
          <w:szCs w:val="28"/>
          <w:lang w:eastAsia="en-US"/>
        </w:rPr>
      </w:pPr>
      <w:r w:rsidRPr="00311A62">
        <w:rPr>
          <w:rFonts w:eastAsia="Calibri"/>
          <w:sz w:val="28"/>
          <w:szCs w:val="28"/>
          <w:lang w:eastAsia="en-US"/>
        </w:rPr>
        <w:t>категории и (или) критерии отбора;</w:t>
      </w:r>
    </w:p>
    <w:p w:rsidR="001612CB" w:rsidRPr="002F3090" w:rsidRDefault="001612CB" w:rsidP="001612CB">
      <w:pPr>
        <w:autoSpaceDE w:val="0"/>
        <w:autoSpaceDN w:val="0"/>
        <w:adjustRightInd w:val="0"/>
        <w:ind w:firstLine="720"/>
        <w:jc w:val="both"/>
        <w:rPr>
          <w:rFonts w:eastAsia="Calibri"/>
          <w:sz w:val="28"/>
          <w:szCs w:val="28"/>
          <w:lang w:eastAsia="en-US"/>
        </w:rPr>
      </w:pPr>
      <w:r w:rsidRPr="002F3090">
        <w:rPr>
          <w:rFonts w:eastAsia="Calibri"/>
          <w:sz w:val="28"/>
          <w:szCs w:val="28"/>
          <w:lang w:eastAsia="en-US"/>
        </w:rPr>
        <w:t>порядок подачи участниками отбора заявок и требования, предъявляемые к форме и содержанию заявок;</w:t>
      </w:r>
    </w:p>
    <w:p w:rsidR="001612CB" w:rsidRPr="002F3090" w:rsidRDefault="001612CB" w:rsidP="001612CB">
      <w:pPr>
        <w:autoSpaceDE w:val="0"/>
        <w:autoSpaceDN w:val="0"/>
        <w:adjustRightInd w:val="0"/>
        <w:ind w:firstLine="720"/>
        <w:jc w:val="both"/>
        <w:rPr>
          <w:rFonts w:eastAsia="Calibri"/>
          <w:sz w:val="28"/>
          <w:szCs w:val="28"/>
          <w:lang w:eastAsia="en-US"/>
        </w:rPr>
      </w:pPr>
      <w:r w:rsidRPr="002F3090">
        <w:rPr>
          <w:rFonts w:eastAsia="Calibri"/>
          <w:sz w:val="28"/>
          <w:szCs w:val="28"/>
          <w:lang w:eastAsia="en-US"/>
        </w:rPr>
        <w:t>порядок отзыва заявок, порядок их возврата, определяющий в том числе основания для возврата заявок, порядок внесения изменений в заявки</w:t>
      </w:r>
      <w:r>
        <w:rPr>
          <w:rFonts w:eastAsia="Calibri"/>
          <w:sz w:val="28"/>
          <w:szCs w:val="28"/>
          <w:lang w:eastAsia="en-US"/>
        </w:rPr>
        <w:t>, порядок доработки заявок</w:t>
      </w:r>
      <w:r w:rsidRPr="002F3090">
        <w:rPr>
          <w:rFonts w:eastAsia="Calibri"/>
          <w:sz w:val="28"/>
          <w:szCs w:val="28"/>
          <w:lang w:eastAsia="en-US"/>
        </w:rPr>
        <w:t>;</w:t>
      </w:r>
    </w:p>
    <w:p w:rsidR="001612CB" w:rsidRPr="005F3E63" w:rsidRDefault="001612CB" w:rsidP="001612CB">
      <w:pPr>
        <w:autoSpaceDE w:val="0"/>
        <w:autoSpaceDN w:val="0"/>
        <w:adjustRightInd w:val="0"/>
        <w:ind w:firstLine="720"/>
        <w:jc w:val="both"/>
        <w:rPr>
          <w:rFonts w:eastAsia="Calibri"/>
          <w:sz w:val="28"/>
          <w:szCs w:val="28"/>
          <w:lang w:eastAsia="en-US"/>
        </w:rPr>
      </w:pPr>
      <w:r w:rsidRPr="005F3E63">
        <w:rPr>
          <w:rFonts w:eastAsia="Calibri"/>
          <w:sz w:val="28"/>
          <w:szCs w:val="28"/>
          <w:lang w:eastAsia="en-US"/>
        </w:rPr>
        <w:t xml:space="preserve">правила рассмотрения и оценки заявок в соответствии с главой </w:t>
      </w:r>
      <w:r w:rsidRPr="005F3E63">
        <w:rPr>
          <w:sz w:val="28"/>
          <w:szCs w:val="28"/>
        </w:rPr>
        <w:t>II Порядка</w:t>
      </w:r>
      <w:r w:rsidRPr="005F3E63">
        <w:rPr>
          <w:rFonts w:eastAsia="Calibri"/>
          <w:sz w:val="28"/>
          <w:szCs w:val="28"/>
          <w:lang w:eastAsia="en-US"/>
        </w:rPr>
        <w:t>;</w:t>
      </w:r>
    </w:p>
    <w:p w:rsidR="001612CB" w:rsidRPr="009305AB" w:rsidRDefault="001612CB" w:rsidP="001612CB">
      <w:pPr>
        <w:autoSpaceDE w:val="0"/>
        <w:autoSpaceDN w:val="0"/>
        <w:adjustRightInd w:val="0"/>
        <w:ind w:firstLine="720"/>
        <w:jc w:val="both"/>
        <w:rPr>
          <w:rFonts w:eastAsia="Calibri"/>
          <w:sz w:val="28"/>
          <w:szCs w:val="28"/>
          <w:lang w:eastAsia="en-US"/>
        </w:rPr>
      </w:pPr>
      <w:r w:rsidRPr="009305AB">
        <w:rPr>
          <w:rFonts w:eastAsia="Calibri"/>
          <w:sz w:val="28"/>
          <w:szCs w:val="28"/>
          <w:lang w:eastAsia="en-US"/>
        </w:rPr>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1612CB" w:rsidRDefault="001612CB" w:rsidP="001612CB">
      <w:pPr>
        <w:autoSpaceDE w:val="0"/>
        <w:autoSpaceDN w:val="0"/>
        <w:adjustRightInd w:val="0"/>
        <w:ind w:firstLine="720"/>
        <w:jc w:val="both"/>
        <w:rPr>
          <w:rFonts w:eastAsia="Calibri"/>
          <w:sz w:val="28"/>
          <w:szCs w:val="28"/>
          <w:lang w:eastAsia="en-US"/>
        </w:rPr>
      </w:pPr>
      <w:r w:rsidRPr="002F3090">
        <w:rPr>
          <w:rFonts w:eastAsia="Calibri"/>
          <w:sz w:val="28"/>
          <w:szCs w:val="28"/>
          <w:lang w:eastAsia="en-US"/>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612CB" w:rsidRPr="001459EB" w:rsidRDefault="001612CB" w:rsidP="001612CB">
      <w:pPr>
        <w:ind w:firstLine="709"/>
        <w:jc w:val="both"/>
        <w:rPr>
          <w:sz w:val="28"/>
          <w:szCs w:val="28"/>
        </w:rPr>
      </w:pPr>
      <w:r w:rsidRPr="001459EB">
        <w:rPr>
          <w:sz w:val="28"/>
          <w:szCs w:val="28"/>
        </w:rPr>
        <w:t>порядок подачи заявок участниками отбора и требования, предъявляемые к форме и содержанию заявок, подаваемых участниками отбора, в соответствии с пунктом 12 настоящего Порядка;</w:t>
      </w:r>
    </w:p>
    <w:p w:rsidR="001612CB" w:rsidRPr="001459EB" w:rsidRDefault="001612CB" w:rsidP="001612CB">
      <w:pPr>
        <w:ind w:firstLine="709"/>
        <w:jc w:val="both"/>
        <w:rPr>
          <w:sz w:val="28"/>
          <w:szCs w:val="28"/>
        </w:rPr>
      </w:pPr>
      <w:r w:rsidRPr="001459EB">
        <w:rPr>
          <w:sz w:val="28"/>
          <w:szCs w:val="28"/>
        </w:rPr>
        <w:t>порядок отзыва заявок участников отбора, порядок возврата заявок участников отбора</w:t>
      </w:r>
      <w:r>
        <w:rPr>
          <w:sz w:val="28"/>
          <w:szCs w:val="28"/>
        </w:rPr>
        <w:t xml:space="preserve"> на доработку</w:t>
      </w:r>
      <w:r w:rsidRPr="001459EB">
        <w:rPr>
          <w:sz w:val="28"/>
          <w:szCs w:val="28"/>
        </w:rPr>
        <w:t>, порядок возврата заявок участников отбора, определяющего в том числе основания для возврата заявок участников отбора, порядок внесения изменений в заявки участников отбора;</w:t>
      </w:r>
    </w:p>
    <w:p w:rsidR="001612CB" w:rsidRDefault="001612CB" w:rsidP="001612CB">
      <w:pPr>
        <w:ind w:firstLine="709"/>
        <w:jc w:val="both"/>
        <w:rPr>
          <w:sz w:val="28"/>
          <w:szCs w:val="28"/>
        </w:rPr>
      </w:pPr>
      <w:r w:rsidRPr="001459EB">
        <w:rPr>
          <w:sz w:val="28"/>
          <w:szCs w:val="28"/>
        </w:rPr>
        <w:t>правила рассмотрения и оценки заявок участников отбора в соответствии с пунктами 22-24 настоящего Порядка;</w:t>
      </w:r>
    </w:p>
    <w:p w:rsidR="001612CB" w:rsidRPr="00A06526" w:rsidRDefault="001612CB" w:rsidP="001612CB">
      <w:pPr>
        <w:autoSpaceDE w:val="0"/>
        <w:autoSpaceDN w:val="0"/>
        <w:adjustRightInd w:val="0"/>
        <w:ind w:firstLine="720"/>
        <w:jc w:val="both"/>
        <w:rPr>
          <w:rFonts w:eastAsia="Calibri"/>
          <w:sz w:val="28"/>
          <w:szCs w:val="28"/>
          <w:lang w:eastAsia="en-US"/>
        </w:rPr>
      </w:pPr>
      <w:r w:rsidRPr="00A06526">
        <w:rPr>
          <w:rFonts w:eastAsia="Calibri"/>
          <w:sz w:val="28"/>
          <w:szCs w:val="28"/>
          <w:lang w:eastAsia="en-US"/>
        </w:rPr>
        <w:t>порядок возврата заявок на доработку;</w:t>
      </w:r>
    </w:p>
    <w:p w:rsidR="001612CB" w:rsidRPr="00BF3172" w:rsidRDefault="001612CB" w:rsidP="001612CB">
      <w:pPr>
        <w:autoSpaceDE w:val="0"/>
        <w:autoSpaceDN w:val="0"/>
        <w:adjustRightInd w:val="0"/>
        <w:ind w:firstLine="720"/>
        <w:jc w:val="both"/>
        <w:rPr>
          <w:rFonts w:eastAsia="Calibri"/>
          <w:sz w:val="28"/>
          <w:szCs w:val="28"/>
          <w:lang w:eastAsia="en-US"/>
        </w:rPr>
      </w:pPr>
      <w:r w:rsidRPr="00BF3172">
        <w:rPr>
          <w:rFonts w:eastAsia="Calibri"/>
          <w:sz w:val="28"/>
          <w:szCs w:val="28"/>
          <w:lang w:eastAsia="en-US"/>
        </w:rPr>
        <w:t>порядок отклонения заявок, а также информацию об основаниях их отклонения;</w:t>
      </w:r>
    </w:p>
    <w:p w:rsidR="001612CB" w:rsidRPr="009305AB" w:rsidRDefault="001612CB" w:rsidP="001612CB">
      <w:pPr>
        <w:autoSpaceDE w:val="0"/>
        <w:autoSpaceDN w:val="0"/>
        <w:adjustRightInd w:val="0"/>
        <w:ind w:firstLine="720"/>
        <w:jc w:val="both"/>
        <w:rPr>
          <w:rFonts w:eastAsia="Calibri"/>
          <w:sz w:val="28"/>
          <w:szCs w:val="28"/>
          <w:lang w:eastAsia="en-US"/>
        </w:rPr>
      </w:pPr>
      <w:r w:rsidRPr="009305AB">
        <w:rPr>
          <w:rFonts w:eastAsia="Calibri"/>
          <w:sz w:val="28"/>
          <w:szCs w:val="28"/>
          <w:lang w:eastAsia="en-US"/>
        </w:rPr>
        <w:t xml:space="preserve">порядок оценки заявок, сроки оценки заявок, </w:t>
      </w:r>
    </w:p>
    <w:p w:rsidR="001612CB" w:rsidRPr="002F3090" w:rsidRDefault="001612CB" w:rsidP="001612CB">
      <w:pPr>
        <w:autoSpaceDE w:val="0"/>
        <w:autoSpaceDN w:val="0"/>
        <w:adjustRightInd w:val="0"/>
        <w:ind w:firstLine="720"/>
        <w:jc w:val="both"/>
        <w:rPr>
          <w:rFonts w:eastAsia="Calibri"/>
          <w:sz w:val="28"/>
          <w:szCs w:val="28"/>
          <w:lang w:eastAsia="en-US"/>
        </w:rPr>
      </w:pPr>
      <w:r w:rsidRPr="002F3090">
        <w:rPr>
          <w:rFonts w:eastAsia="Calibri"/>
          <w:sz w:val="28"/>
          <w:szCs w:val="28"/>
          <w:lang w:eastAsia="en-US"/>
        </w:rPr>
        <w:t>срок, в течение которого победитель (победители) отбора должен подписать соглашение;</w:t>
      </w:r>
    </w:p>
    <w:p w:rsidR="001612CB" w:rsidRPr="002F3090" w:rsidRDefault="001612CB" w:rsidP="001612CB">
      <w:pPr>
        <w:autoSpaceDE w:val="0"/>
        <w:autoSpaceDN w:val="0"/>
        <w:adjustRightInd w:val="0"/>
        <w:ind w:firstLine="720"/>
        <w:jc w:val="both"/>
        <w:rPr>
          <w:rFonts w:eastAsia="Calibri"/>
          <w:sz w:val="28"/>
          <w:szCs w:val="28"/>
          <w:lang w:eastAsia="en-US"/>
        </w:rPr>
      </w:pPr>
      <w:r w:rsidRPr="002F3090">
        <w:rPr>
          <w:rFonts w:eastAsia="Calibri"/>
          <w:sz w:val="28"/>
          <w:szCs w:val="28"/>
          <w:lang w:eastAsia="en-US"/>
        </w:rPr>
        <w:t>условия признания победителя (победителей) отбора уклонившимся от заключения соглашения;</w:t>
      </w:r>
    </w:p>
    <w:p w:rsidR="001612CB" w:rsidRPr="00EA46B3" w:rsidRDefault="001612CB" w:rsidP="001612CB">
      <w:pPr>
        <w:autoSpaceDE w:val="0"/>
        <w:autoSpaceDN w:val="0"/>
        <w:adjustRightInd w:val="0"/>
        <w:ind w:firstLine="720"/>
        <w:jc w:val="both"/>
        <w:rPr>
          <w:rFonts w:eastAsia="Calibri"/>
          <w:sz w:val="28"/>
          <w:szCs w:val="28"/>
          <w:lang w:eastAsia="en-US"/>
        </w:rPr>
      </w:pPr>
      <w:r w:rsidRPr="00EA46B3">
        <w:rPr>
          <w:rFonts w:eastAsia="Calibri"/>
          <w:sz w:val="28"/>
          <w:szCs w:val="28"/>
          <w:lang w:eastAsia="en-US"/>
        </w:rPr>
        <w:t>сроки размещения протокола подведения итогов отбора (документа об итогах проведения отбора) на едином портале</w:t>
      </w:r>
      <w:r>
        <w:rPr>
          <w:rFonts w:eastAsia="Calibri"/>
          <w:sz w:val="28"/>
          <w:szCs w:val="28"/>
          <w:lang w:eastAsia="en-US"/>
        </w:rPr>
        <w:t>.</w:t>
      </w:r>
      <w:r w:rsidRPr="00EA46B3">
        <w:rPr>
          <w:rFonts w:eastAsia="Calibri"/>
          <w:sz w:val="28"/>
          <w:szCs w:val="28"/>
          <w:lang w:eastAsia="en-US"/>
        </w:rPr>
        <w:t xml:space="preserve"> </w:t>
      </w:r>
    </w:p>
    <w:p w:rsidR="001612CB" w:rsidRPr="001459EB" w:rsidRDefault="001612CB" w:rsidP="001612CB">
      <w:pPr>
        <w:ind w:firstLine="709"/>
        <w:jc w:val="both"/>
        <w:rPr>
          <w:sz w:val="28"/>
          <w:szCs w:val="28"/>
        </w:rPr>
      </w:pPr>
    </w:p>
    <w:p w:rsidR="001612CB" w:rsidRDefault="001612CB" w:rsidP="001612CB">
      <w:pPr>
        <w:ind w:firstLine="709"/>
        <w:jc w:val="both"/>
        <w:rPr>
          <w:sz w:val="28"/>
          <w:szCs w:val="28"/>
        </w:rPr>
      </w:pPr>
    </w:p>
    <w:p w:rsidR="001612CB" w:rsidRPr="001459EB" w:rsidRDefault="001612CB" w:rsidP="001612CB">
      <w:pPr>
        <w:ind w:firstLine="709"/>
        <w:jc w:val="both"/>
        <w:rPr>
          <w:sz w:val="28"/>
          <w:szCs w:val="28"/>
        </w:rPr>
      </w:pPr>
    </w:p>
    <w:p w:rsidR="001612CB" w:rsidRPr="00311A62" w:rsidRDefault="001612CB" w:rsidP="001612CB">
      <w:pPr>
        <w:autoSpaceDE w:val="0"/>
        <w:autoSpaceDN w:val="0"/>
        <w:adjustRightInd w:val="0"/>
        <w:ind w:firstLine="720"/>
        <w:jc w:val="both"/>
        <w:rPr>
          <w:rFonts w:ascii="Arial" w:eastAsia="Calibri" w:hAnsi="Arial" w:cs="Arial"/>
          <w:sz w:val="24"/>
          <w:szCs w:val="24"/>
          <w:lang w:eastAsia="en-US"/>
        </w:rPr>
      </w:pPr>
      <w:bookmarkStart w:id="8" w:name="sub_1180"/>
    </w:p>
    <w:bookmarkEnd w:id="8"/>
    <w:p w:rsidR="001612CB" w:rsidRPr="001459EB" w:rsidRDefault="001612CB" w:rsidP="001612CB">
      <w:pPr>
        <w:spacing w:line="276" w:lineRule="auto"/>
        <w:ind w:left="5103"/>
        <w:jc w:val="both"/>
        <w:rPr>
          <w:rStyle w:val="aa"/>
          <w:sz w:val="24"/>
          <w:szCs w:val="24"/>
        </w:rPr>
      </w:pPr>
      <w:r w:rsidRPr="001459EB">
        <w:rPr>
          <w:rStyle w:val="aa"/>
          <w:sz w:val="24"/>
          <w:szCs w:val="24"/>
        </w:rPr>
        <w:t xml:space="preserve">                    </w:t>
      </w:r>
    </w:p>
    <w:tbl>
      <w:tblPr>
        <w:tblW w:w="0" w:type="auto"/>
        <w:tblLook w:val="04A0" w:firstRow="1" w:lastRow="0" w:firstColumn="1" w:lastColumn="0" w:noHBand="0" w:noVBand="1"/>
      </w:tblPr>
      <w:tblGrid>
        <w:gridCol w:w="4650"/>
        <w:gridCol w:w="4989"/>
      </w:tblGrid>
      <w:tr w:rsidR="001612CB" w:rsidRPr="001459EB" w:rsidTr="00EF56D8">
        <w:tc>
          <w:tcPr>
            <w:tcW w:w="4786" w:type="dxa"/>
            <w:shd w:val="clear" w:color="auto" w:fill="auto"/>
          </w:tcPr>
          <w:p w:rsidR="001612CB" w:rsidRPr="001459EB" w:rsidRDefault="001612CB" w:rsidP="00EF56D8">
            <w:pPr>
              <w:rPr>
                <w:sz w:val="28"/>
                <w:szCs w:val="28"/>
              </w:rPr>
            </w:pPr>
          </w:p>
        </w:tc>
        <w:tc>
          <w:tcPr>
            <w:tcW w:w="5069" w:type="dxa"/>
            <w:shd w:val="clear" w:color="auto" w:fill="auto"/>
          </w:tcPr>
          <w:p w:rsidR="001612CB" w:rsidRDefault="001612CB" w:rsidP="00EF56D8">
            <w:pPr>
              <w:jc w:val="both"/>
              <w:rPr>
                <w:sz w:val="28"/>
                <w:szCs w:val="28"/>
              </w:rPr>
            </w:pPr>
          </w:p>
          <w:p w:rsidR="001612CB" w:rsidRDefault="001612CB" w:rsidP="00EF56D8">
            <w:pPr>
              <w:jc w:val="both"/>
              <w:rPr>
                <w:sz w:val="28"/>
                <w:szCs w:val="28"/>
              </w:rPr>
            </w:pPr>
          </w:p>
          <w:p w:rsidR="001612CB" w:rsidRDefault="001612CB" w:rsidP="00EF56D8">
            <w:pPr>
              <w:jc w:val="both"/>
              <w:rPr>
                <w:sz w:val="28"/>
                <w:szCs w:val="28"/>
              </w:rPr>
            </w:pPr>
          </w:p>
          <w:p w:rsidR="008E4758" w:rsidRDefault="008E4758" w:rsidP="00EF56D8">
            <w:pPr>
              <w:jc w:val="both"/>
              <w:rPr>
                <w:sz w:val="28"/>
                <w:szCs w:val="28"/>
              </w:rPr>
            </w:pPr>
          </w:p>
          <w:p w:rsidR="001612CB" w:rsidRPr="00F87D0E" w:rsidRDefault="001612CB" w:rsidP="00EF56D8">
            <w:pPr>
              <w:jc w:val="both"/>
              <w:rPr>
                <w:sz w:val="28"/>
                <w:szCs w:val="28"/>
              </w:rPr>
            </w:pPr>
            <w:r w:rsidRPr="00F87D0E">
              <w:rPr>
                <w:sz w:val="28"/>
                <w:szCs w:val="28"/>
              </w:rPr>
              <w:lastRenderedPageBreak/>
              <w:t>Приложение № 2</w:t>
            </w:r>
          </w:p>
          <w:p w:rsidR="001612CB" w:rsidRDefault="001612CB" w:rsidP="00EF56D8">
            <w:pPr>
              <w:jc w:val="both"/>
              <w:rPr>
                <w:color w:val="FF0000"/>
                <w:sz w:val="28"/>
              </w:rPr>
            </w:pPr>
            <w:r w:rsidRPr="00F87D0E">
              <w:rPr>
                <w:sz w:val="28"/>
                <w:szCs w:val="28"/>
              </w:rPr>
              <w:t xml:space="preserve">к Порядку </w:t>
            </w:r>
            <w:r w:rsidRPr="00F87D0E">
              <w:rPr>
                <w:sz w:val="28"/>
              </w:rPr>
              <w:t xml:space="preserve">предоставления субсидии </w:t>
            </w:r>
            <w:r w:rsidRPr="00F87D0E">
              <w:rPr>
                <w:bCs/>
                <w:sz w:val="28"/>
                <w:szCs w:val="28"/>
              </w:rPr>
              <w:t>юридическим лицам, оказывающим услуги по передаче тепловой энергии и владеющим на праве собственности или ином законном основании источниками тепловой энергии и (или)</w:t>
            </w:r>
            <w:r w:rsidRPr="00F87D0E">
              <w:rPr>
                <w:b/>
                <w:bCs/>
                <w:sz w:val="28"/>
                <w:szCs w:val="28"/>
              </w:rPr>
              <w:t xml:space="preserve"> </w:t>
            </w:r>
            <w:r w:rsidRPr="00F87D0E">
              <w:rPr>
                <w:bCs/>
                <w:sz w:val="28"/>
                <w:szCs w:val="28"/>
              </w:rPr>
              <w:t>тепловыми сетями и (или) осуществляющим содержание тепловых сетей в системе теплоснабжения Озерского городского округа, на возмещение затрат, связанных с частичным погашением задолженности за приобретенные топливо (газ) и (или) электрическую энергию для целей теплоснабжения</w:t>
            </w:r>
          </w:p>
          <w:p w:rsidR="001612CB" w:rsidRDefault="001612CB" w:rsidP="00EF56D8">
            <w:pPr>
              <w:jc w:val="both"/>
              <w:rPr>
                <w:color w:val="FF0000"/>
                <w:sz w:val="28"/>
              </w:rPr>
            </w:pPr>
          </w:p>
          <w:p w:rsidR="001612CB" w:rsidRDefault="001612CB" w:rsidP="00EF56D8">
            <w:pPr>
              <w:jc w:val="both"/>
              <w:rPr>
                <w:color w:val="FF0000"/>
                <w:sz w:val="28"/>
              </w:rPr>
            </w:pPr>
          </w:p>
          <w:p w:rsidR="001612CB" w:rsidRPr="001459EB" w:rsidRDefault="001612CB" w:rsidP="00EF56D8">
            <w:pPr>
              <w:jc w:val="both"/>
              <w:rPr>
                <w:sz w:val="28"/>
                <w:szCs w:val="28"/>
              </w:rPr>
            </w:pPr>
          </w:p>
        </w:tc>
      </w:tr>
      <w:tr w:rsidR="001612CB" w:rsidRPr="001459EB" w:rsidTr="00EF56D8">
        <w:tc>
          <w:tcPr>
            <w:tcW w:w="4786" w:type="dxa"/>
            <w:shd w:val="clear" w:color="auto" w:fill="auto"/>
          </w:tcPr>
          <w:p w:rsidR="001612CB" w:rsidRPr="001459EB" w:rsidRDefault="001612CB" w:rsidP="00EF56D8">
            <w:pPr>
              <w:rPr>
                <w:sz w:val="28"/>
                <w:szCs w:val="28"/>
              </w:rPr>
            </w:pPr>
          </w:p>
        </w:tc>
        <w:tc>
          <w:tcPr>
            <w:tcW w:w="5069" w:type="dxa"/>
            <w:shd w:val="clear" w:color="auto" w:fill="auto"/>
          </w:tcPr>
          <w:p w:rsidR="001612CB" w:rsidRPr="001459EB" w:rsidRDefault="001612CB" w:rsidP="00EF56D8">
            <w:pPr>
              <w:jc w:val="both"/>
              <w:rPr>
                <w:sz w:val="28"/>
                <w:szCs w:val="28"/>
              </w:rPr>
            </w:pPr>
            <w:r w:rsidRPr="001459EB">
              <w:rPr>
                <w:sz w:val="28"/>
                <w:szCs w:val="28"/>
              </w:rPr>
              <w:t>Начальнику</w:t>
            </w:r>
          </w:p>
          <w:p w:rsidR="001612CB" w:rsidRPr="001459EB" w:rsidRDefault="001612CB" w:rsidP="00EF56D8">
            <w:pPr>
              <w:jc w:val="both"/>
              <w:rPr>
                <w:sz w:val="28"/>
                <w:szCs w:val="28"/>
              </w:rPr>
            </w:pPr>
            <w:r w:rsidRPr="001459EB">
              <w:rPr>
                <w:sz w:val="28"/>
                <w:szCs w:val="28"/>
              </w:rPr>
              <w:t>Управления жилищно-коммунального хозяйства администрации                                           Озерского городского округа Челябинской области</w:t>
            </w:r>
          </w:p>
          <w:p w:rsidR="001612CB" w:rsidRPr="001459EB" w:rsidRDefault="001612CB" w:rsidP="00EF56D8">
            <w:pPr>
              <w:jc w:val="both"/>
              <w:rPr>
                <w:sz w:val="28"/>
                <w:szCs w:val="28"/>
              </w:rPr>
            </w:pPr>
            <w:r w:rsidRPr="001459EB">
              <w:rPr>
                <w:sz w:val="28"/>
                <w:szCs w:val="28"/>
              </w:rPr>
              <w:t>Левиной Н.В.</w:t>
            </w:r>
          </w:p>
          <w:p w:rsidR="001612CB" w:rsidRPr="001459EB" w:rsidRDefault="001612CB" w:rsidP="00EF56D8">
            <w:pPr>
              <w:jc w:val="both"/>
              <w:rPr>
                <w:sz w:val="28"/>
                <w:szCs w:val="28"/>
              </w:rPr>
            </w:pPr>
          </w:p>
          <w:p w:rsidR="001612CB" w:rsidRPr="001459EB" w:rsidRDefault="001612CB" w:rsidP="00EF56D8">
            <w:pPr>
              <w:jc w:val="both"/>
              <w:rPr>
                <w:rFonts w:eastAsia="Microsoft Sans Serif"/>
                <w:sz w:val="28"/>
                <w:szCs w:val="28"/>
              </w:rPr>
            </w:pPr>
            <w:r w:rsidRPr="001459EB">
              <w:rPr>
                <w:sz w:val="28"/>
                <w:szCs w:val="28"/>
              </w:rPr>
              <w:t>пр-т Ленина, д. 62, г. Озерск, Челябинская обл., 456780</w:t>
            </w:r>
          </w:p>
          <w:p w:rsidR="001612CB" w:rsidRPr="001459EB" w:rsidRDefault="001612CB" w:rsidP="00EF56D8">
            <w:pPr>
              <w:jc w:val="both"/>
              <w:rPr>
                <w:sz w:val="28"/>
                <w:szCs w:val="28"/>
              </w:rPr>
            </w:pPr>
          </w:p>
        </w:tc>
      </w:tr>
    </w:tbl>
    <w:p w:rsidR="001612CB" w:rsidRPr="001459EB" w:rsidRDefault="001612CB" w:rsidP="001612CB">
      <w:pPr>
        <w:jc w:val="center"/>
        <w:rPr>
          <w:sz w:val="28"/>
          <w:szCs w:val="28"/>
        </w:rPr>
      </w:pPr>
    </w:p>
    <w:p w:rsidR="001612CB" w:rsidRPr="001459EB" w:rsidRDefault="001612CB" w:rsidP="001612CB">
      <w:pPr>
        <w:jc w:val="center"/>
        <w:rPr>
          <w:sz w:val="28"/>
          <w:szCs w:val="28"/>
        </w:rPr>
      </w:pPr>
      <w:r w:rsidRPr="001459EB">
        <w:rPr>
          <w:sz w:val="28"/>
          <w:szCs w:val="28"/>
        </w:rPr>
        <w:t>ЗАЯВКА</w:t>
      </w:r>
    </w:p>
    <w:p w:rsidR="001612CB" w:rsidRPr="0051660B" w:rsidRDefault="001612CB" w:rsidP="001612CB">
      <w:pPr>
        <w:suppressLineNumbers/>
        <w:jc w:val="center"/>
        <w:rPr>
          <w:sz w:val="28"/>
        </w:rPr>
      </w:pPr>
      <w:r w:rsidRPr="001459EB">
        <w:rPr>
          <w:sz w:val="28"/>
          <w:szCs w:val="28"/>
        </w:rPr>
        <w:t xml:space="preserve">на предоставление субсидии юридическим лицам, </w:t>
      </w:r>
      <w:r w:rsidRPr="0051660B">
        <w:rPr>
          <w:bCs/>
          <w:sz w:val="28"/>
          <w:szCs w:val="28"/>
        </w:rPr>
        <w:t xml:space="preserve">оказывающим услуги по передаче тепловой энергии и владеющим на праве собственности или ином законном основании источниками тепловой энергии и </w:t>
      </w:r>
      <w:r w:rsidRPr="00E256A1">
        <w:rPr>
          <w:bCs/>
          <w:sz w:val="28"/>
          <w:szCs w:val="28"/>
        </w:rPr>
        <w:t>(или)</w:t>
      </w:r>
      <w:r>
        <w:rPr>
          <w:b/>
          <w:bCs/>
          <w:sz w:val="28"/>
          <w:szCs w:val="28"/>
        </w:rPr>
        <w:t xml:space="preserve"> </w:t>
      </w:r>
      <w:r w:rsidRPr="0051660B">
        <w:rPr>
          <w:bCs/>
          <w:sz w:val="28"/>
          <w:szCs w:val="28"/>
        </w:rPr>
        <w:t>тепловыми сетями и (или) осуществляющим содержание тепловых сетей в системе теплоснабжения Озерского городского округа, на возмещение затрат, связанных с частичным погашением задолженности за приобретенные топливо (газ) и (или) электрическую энергию для целей теплоснабжения</w:t>
      </w:r>
    </w:p>
    <w:p w:rsidR="001612CB" w:rsidRPr="001459EB" w:rsidRDefault="001612CB" w:rsidP="001612CB">
      <w:pPr>
        <w:spacing w:line="276" w:lineRule="auto"/>
        <w:jc w:val="center"/>
        <w:rPr>
          <w:rStyle w:val="2"/>
          <w:rFonts w:eastAsia="Microsoft Sans Serif"/>
        </w:rPr>
      </w:pPr>
      <w:r w:rsidRPr="001459EB">
        <w:rPr>
          <w:rStyle w:val="2"/>
          <w:rFonts w:eastAsia="Microsoft Sans Serif"/>
        </w:rPr>
        <w:t>__________________________________________________________________</w:t>
      </w:r>
    </w:p>
    <w:p w:rsidR="001612CB" w:rsidRPr="001459EB" w:rsidRDefault="001612CB" w:rsidP="001612CB">
      <w:pPr>
        <w:jc w:val="center"/>
      </w:pPr>
      <w:r w:rsidRPr="001459EB">
        <w:rPr>
          <w:rStyle w:val="2"/>
          <w:rFonts w:eastAsia="Microsoft Sans Serif"/>
        </w:rPr>
        <w:t>(</w:t>
      </w:r>
      <w:r w:rsidRPr="001459EB">
        <w:rPr>
          <w:rFonts w:eastAsia="TimesNewRomanPSMT"/>
          <w:lang w:eastAsia="en-US"/>
        </w:rPr>
        <w:t>указывается</w:t>
      </w:r>
      <w:r w:rsidRPr="001459EB">
        <w:rPr>
          <w:rStyle w:val="2"/>
          <w:rFonts w:eastAsia="Microsoft Sans Serif"/>
        </w:rPr>
        <w:t xml:space="preserve"> полное наименование юридического лица)</w:t>
      </w:r>
    </w:p>
    <w:p w:rsidR="001612CB" w:rsidRPr="001459EB" w:rsidRDefault="001612CB" w:rsidP="001612CB">
      <w:pPr>
        <w:autoSpaceDE w:val="0"/>
        <w:autoSpaceDN w:val="0"/>
        <w:adjustRightInd w:val="0"/>
        <w:jc w:val="both"/>
        <w:rPr>
          <w:rFonts w:eastAsia="TimesNewRomanPSMT"/>
          <w:sz w:val="28"/>
          <w:szCs w:val="28"/>
          <w:lang w:eastAsia="en-US"/>
        </w:rPr>
      </w:pPr>
      <w:r w:rsidRPr="001459EB">
        <w:rPr>
          <w:rFonts w:eastAsia="TimesNewRomanPSMT"/>
          <w:sz w:val="28"/>
          <w:szCs w:val="28"/>
          <w:lang w:eastAsia="en-US"/>
        </w:rPr>
        <w:t>в лице ______________________________________________________________,</w:t>
      </w:r>
    </w:p>
    <w:p w:rsidR="001612CB" w:rsidRPr="001459EB" w:rsidRDefault="001612CB" w:rsidP="001612CB">
      <w:pPr>
        <w:autoSpaceDE w:val="0"/>
        <w:autoSpaceDN w:val="0"/>
        <w:adjustRightInd w:val="0"/>
        <w:jc w:val="center"/>
        <w:rPr>
          <w:rFonts w:eastAsia="TimesNewRomanPSMT"/>
          <w:lang w:eastAsia="en-US"/>
        </w:rPr>
      </w:pPr>
      <w:r w:rsidRPr="001459EB">
        <w:rPr>
          <w:rFonts w:eastAsia="TimesNewRomanPSMT"/>
          <w:lang w:eastAsia="en-US"/>
        </w:rPr>
        <w:t>(указывается полное наименование должности, фамилия, имя и отчество (при наличии) руководителя)</w:t>
      </w:r>
    </w:p>
    <w:p w:rsidR="001612CB" w:rsidRPr="001459EB" w:rsidRDefault="001612CB" w:rsidP="001612CB">
      <w:pPr>
        <w:autoSpaceDE w:val="0"/>
        <w:autoSpaceDN w:val="0"/>
        <w:adjustRightInd w:val="0"/>
        <w:jc w:val="center"/>
        <w:rPr>
          <w:rFonts w:eastAsia="TimesNewRomanPSMT"/>
          <w:lang w:eastAsia="en-US"/>
        </w:rPr>
      </w:pPr>
    </w:p>
    <w:p w:rsidR="001612CB" w:rsidRPr="001459EB" w:rsidRDefault="001612CB" w:rsidP="001612CB">
      <w:pPr>
        <w:autoSpaceDE w:val="0"/>
        <w:autoSpaceDN w:val="0"/>
        <w:adjustRightInd w:val="0"/>
        <w:jc w:val="both"/>
        <w:rPr>
          <w:rFonts w:eastAsia="TimesNewRomanPSMT"/>
          <w:sz w:val="28"/>
          <w:szCs w:val="28"/>
          <w:lang w:eastAsia="en-US"/>
        </w:rPr>
      </w:pPr>
      <w:r w:rsidRPr="001459EB">
        <w:rPr>
          <w:rFonts w:eastAsia="TimesNewRomanPSMT"/>
          <w:sz w:val="28"/>
          <w:szCs w:val="28"/>
          <w:lang w:eastAsia="en-US"/>
        </w:rPr>
        <w:t xml:space="preserve">действующего на основании ______________ от </w:t>
      </w:r>
      <w:r>
        <w:rPr>
          <w:rFonts w:eastAsia="TimesNewRomanPSMT"/>
          <w:sz w:val="28"/>
          <w:szCs w:val="28"/>
          <w:lang w:eastAsia="en-US"/>
        </w:rPr>
        <w:t>«</w:t>
      </w:r>
      <w:r w:rsidRPr="001459EB">
        <w:rPr>
          <w:rFonts w:eastAsia="TimesNewRomanPSMT"/>
          <w:sz w:val="28"/>
          <w:szCs w:val="28"/>
          <w:lang w:eastAsia="en-US"/>
        </w:rPr>
        <w:t>___</w:t>
      </w:r>
      <w:proofErr w:type="gramStart"/>
      <w:r w:rsidRPr="001459EB">
        <w:rPr>
          <w:rFonts w:eastAsia="TimesNewRomanPSMT"/>
          <w:sz w:val="28"/>
          <w:szCs w:val="28"/>
          <w:lang w:eastAsia="en-US"/>
        </w:rPr>
        <w:t>_</w:t>
      </w:r>
      <w:r>
        <w:rPr>
          <w:rFonts w:eastAsia="TimesNewRomanPSMT"/>
          <w:sz w:val="28"/>
          <w:szCs w:val="28"/>
          <w:lang w:eastAsia="en-US"/>
        </w:rPr>
        <w:t>»</w:t>
      </w:r>
      <w:r w:rsidRPr="001459EB">
        <w:rPr>
          <w:rFonts w:eastAsia="TimesNewRomanPSMT"/>
          <w:sz w:val="28"/>
          <w:szCs w:val="28"/>
          <w:lang w:eastAsia="en-US"/>
        </w:rPr>
        <w:t>_</w:t>
      </w:r>
      <w:proofErr w:type="gramEnd"/>
      <w:r w:rsidRPr="001459EB">
        <w:rPr>
          <w:rFonts w:eastAsia="TimesNewRomanPSMT"/>
          <w:sz w:val="28"/>
          <w:szCs w:val="28"/>
          <w:lang w:eastAsia="en-US"/>
        </w:rPr>
        <w:t>_______ 20___ г.</w:t>
      </w:r>
    </w:p>
    <w:p w:rsidR="001612CB" w:rsidRPr="001459EB" w:rsidRDefault="001612CB" w:rsidP="001612CB">
      <w:pPr>
        <w:autoSpaceDE w:val="0"/>
        <w:autoSpaceDN w:val="0"/>
        <w:adjustRightInd w:val="0"/>
        <w:jc w:val="both"/>
        <w:rPr>
          <w:rFonts w:eastAsia="TimesNewRomanPSMT"/>
          <w:sz w:val="28"/>
          <w:szCs w:val="28"/>
          <w:lang w:eastAsia="en-US"/>
        </w:rPr>
      </w:pPr>
      <w:r w:rsidRPr="001459EB">
        <w:rPr>
          <w:rFonts w:eastAsia="TimesNewRomanPSMT"/>
          <w:sz w:val="28"/>
          <w:szCs w:val="28"/>
          <w:lang w:eastAsia="en-US"/>
        </w:rPr>
        <w:t>№__________________________________________________________________,</w:t>
      </w:r>
    </w:p>
    <w:p w:rsidR="001612CB" w:rsidRPr="001459EB" w:rsidRDefault="001612CB" w:rsidP="001612CB">
      <w:pPr>
        <w:autoSpaceDE w:val="0"/>
        <w:autoSpaceDN w:val="0"/>
        <w:adjustRightInd w:val="0"/>
        <w:jc w:val="center"/>
        <w:rPr>
          <w:rFonts w:eastAsia="TimesNewRomanPSMT"/>
          <w:lang w:eastAsia="en-US"/>
        </w:rPr>
      </w:pPr>
      <w:r w:rsidRPr="001459EB">
        <w:rPr>
          <w:rFonts w:eastAsia="TimesNewRomanPSMT"/>
          <w:lang w:eastAsia="en-US"/>
        </w:rPr>
        <w:t>(указывается наименование и регистрационные реквизиты правоустанавливающего документа: устав,</w:t>
      </w:r>
    </w:p>
    <w:p w:rsidR="001612CB" w:rsidRPr="001459EB" w:rsidRDefault="001612CB" w:rsidP="001612CB">
      <w:pPr>
        <w:autoSpaceDE w:val="0"/>
        <w:autoSpaceDN w:val="0"/>
        <w:adjustRightInd w:val="0"/>
        <w:jc w:val="center"/>
        <w:rPr>
          <w:rFonts w:eastAsia="TimesNewRomanPSMT"/>
          <w:lang w:eastAsia="en-US"/>
        </w:rPr>
      </w:pPr>
      <w:r w:rsidRPr="001459EB">
        <w:rPr>
          <w:rFonts w:eastAsia="TimesNewRomanPSMT"/>
          <w:lang w:eastAsia="en-US"/>
        </w:rPr>
        <w:t>свидетельство о постановке на учет в налоговом органе, доверенность и т.д.)</w:t>
      </w:r>
    </w:p>
    <w:p w:rsidR="00F87D0E" w:rsidRDefault="001612CB" w:rsidP="00F37346">
      <w:pPr>
        <w:autoSpaceDE w:val="0"/>
        <w:autoSpaceDN w:val="0"/>
        <w:adjustRightInd w:val="0"/>
        <w:spacing w:line="276" w:lineRule="auto"/>
        <w:jc w:val="both"/>
        <w:rPr>
          <w:bCs/>
          <w:sz w:val="28"/>
          <w:szCs w:val="28"/>
        </w:rPr>
      </w:pPr>
      <w:r w:rsidRPr="001459EB">
        <w:rPr>
          <w:rFonts w:eastAsia="TimesNewRomanPSMT"/>
          <w:sz w:val="28"/>
          <w:szCs w:val="28"/>
          <w:lang w:eastAsia="en-US"/>
        </w:rPr>
        <w:lastRenderedPageBreak/>
        <w:t xml:space="preserve">изучив нормативный правовой акт, регламентирующий порядок и условия предоставления субсидии, просит предоставить </w:t>
      </w:r>
      <w:r w:rsidRPr="001459EB">
        <w:rPr>
          <w:sz w:val="28"/>
          <w:szCs w:val="28"/>
        </w:rPr>
        <w:t xml:space="preserve">субсидию </w:t>
      </w:r>
      <w:r w:rsidR="00F87D0E" w:rsidRPr="0051660B">
        <w:rPr>
          <w:bCs/>
          <w:sz w:val="28"/>
          <w:szCs w:val="28"/>
        </w:rPr>
        <w:t>на возмещение затрат, связанных с частичным погашением задолженности за приобретенные топливо (газ) и (или) электрическую энергию для целей теплоснабжения</w:t>
      </w:r>
      <w:r w:rsidR="00F87D0E">
        <w:rPr>
          <w:bCs/>
          <w:sz w:val="28"/>
          <w:szCs w:val="28"/>
        </w:rPr>
        <w:t>.</w:t>
      </w:r>
    </w:p>
    <w:p w:rsidR="00F37346" w:rsidRPr="0051660B" w:rsidRDefault="00F37346" w:rsidP="00F37346">
      <w:pPr>
        <w:autoSpaceDE w:val="0"/>
        <w:autoSpaceDN w:val="0"/>
        <w:adjustRightInd w:val="0"/>
        <w:spacing w:line="276" w:lineRule="auto"/>
        <w:jc w:val="both"/>
        <w:rPr>
          <w:sz w:val="28"/>
        </w:rPr>
      </w:pPr>
    </w:p>
    <w:p w:rsidR="001612CB" w:rsidRPr="001459EB" w:rsidRDefault="001612CB" w:rsidP="001612CB">
      <w:pPr>
        <w:autoSpaceDE w:val="0"/>
        <w:autoSpaceDN w:val="0"/>
        <w:adjustRightInd w:val="0"/>
        <w:spacing w:line="276" w:lineRule="auto"/>
        <w:ind w:firstLine="851"/>
        <w:jc w:val="both"/>
        <w:rPr>
          <w:rFonts w:eastAsia="TimesNewRomanPSMT"/>
          <w:sz w:val="28"/>
          <w:szCs w:val="28"/>
          <w:lang w:eastAsia="en-US"/>
        </w:rPr>
      </w:pPr>
      <w:r w:rsidRPr="001459EB">
        <w:rPr>
          <w:rFonts w:eastAsia="TimesNewRomanPSMT"/>
          <w:sz w:val="28"/>
          <w:szCs w:val="28"/>
          <w:lang w:eastAsia="en-US"/>
        </w:rPr>
        <w:t>В целях получения субсидии сообщаем следующие сведения:</w:t>
      </w:r>
    </w:p>
    <w:p w:rsidR="001612CB" w:rsidRPr="001459EB" w:rsidRDefault="001612CB" w:rsidP="001612CB">
      <w:pPr>
        <w:autoSpaceDE w:val="0"/>
        <w:autoSpaceDN w:val="0"/>
        <w:adjustRightInd w:val="0"/>
        <w:spacing w:line="276" w:lineRule="auto"/>
        <w:jc w:val="center"/>
        <w:rPr>
          <w:rFonts w:eastAsia="TimesNewRomanPSMT"/>
          <w:bCs/>
          <w:sz w:val="28"/>
          <w:szCs w:val="28"/>
          <w:lang w:eastAsia="en-US"/>
        </w:rPr>
      </w:pPr>
      <w:r w:rsidRPr="001459EB">
        <w:rPr>
          <w:rFonts w:eastAsia="TimesNewRomanPSMT"/>
          <w:bCs/>
          <w:sz w:val="28"/>
          <w:szCs w:val="28"/>
          <w:lang w:eastAsia="en-US"/>
        </w:rPr>
        <w:t>ОБЩИЕ СВЕДЕНИЯ О ПОЛУЧАТЕЛЕ СУБСИДИИ</w:t>
      </w: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 xml:space="preserve">ИНН № </w:t>
      </w: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 xml:space="preserve">                                                                           </w:t>
      </w: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 xml:space="preserve">└─┴─┴─┴─┴─┴─┴─┴─┴─┴─┴─┴─┘ от </w:t>
      </w:r>
      <w:r>
        <w:rPr>
          <w:rFonts w:eastAsia="TimesNewRomanPSMT"/>
          <w:sz w:val="28"/>
          <w:szCs w:val="28"/>
          <w:lang w:eastAsia="en-US"/>
        </w:rPr>
        <w:t>«</w:t>
      </w:r>
      <w:r w:rsidRPr="001459EB">
        <w:rPr>
          <w:rFonts w:eastAsia="TimesNewRomanPSMT"/>
          <w:sz w:val="28"/>
          <w:szCs w:val="28"/>
          <w:lang w:eastAsia="en-US"/>
        </w:rPr>
        <w:t>___</w:t>
      </w:r>
      <w:r>
        <w:rPr>
          <w:rFonts w:eastAsia="TimesNewRomanPSMT"/>
          <w:sz w:val="28"/>
          <w:szCs w:val="28"/>
          <w:lang w:eastAsia="en-US"/>
        </w:rPr>
        <w:t>»</w:t>
      </w:r>
      <w:r w:rsidRPr="001459EB">
        <w:rPr>
          <w:rFonts w:eastAsia="TimesNewRomanPSMT"/>
          <w:sz w:val="28"/>
          <w:szCs w:val="28"/>
          <w:lang w:eastAsia="en-US"/>
        </w:rPr>
        <w:t xml:space="preserve"> _______ _____ г.,</w:t>
      </w:r>
    </w:p>
    <w:p w:rsidR="001612CB" w:rsidRPr="001459EB" w:rsidRDefault="001612CB" w:rsidP="001612CB">
      <w:pPr>
        <w:autoSpaceDE w:val="0"/>
        <w:autoSpaceDN w:val="0"/>
        <w:adjustRightInd w:val="0"/>
        <w:spacing w:line="276" w:lineRule="auto"/>
        <w:rPr>
          <w:rFonts w:eastAsia="TimesNewRomanPSMT"/>
          <w:sz w:val="28"/>
          <w:szCs w:val="28"/>
          <w:lang w:eastAsia="en-US"/>
        </w:rPr>
      </w:pPr>
    </w:p>
    <w:p w:rsidR="001612CB" w:rsidRPr="001459EB" w:rsidRDefault="001612CB" w:rsidP="001612CB">
      <w:pPr>
        <w:autoSpaceDE w:val="0"/>
        <w:autoSpaceDN w:val="0"/>
        <w:adjustRightInd w:val="0"/>
        <w:spacing w:line="276" w:lineRule="auto"/>
        <w:rPr>
          <w:rFonts w:eastAsia="TimesNewRomanPSMT"/>
          <w:sz w:val="28"/>
          <w:szCs w:val="28"/>
          <w:lang w:eastAsia="en-US"/>
        </w:rPr>
      </w:pPr>
      <w:proofErr w:type="gramStart"/>
      <w:r w:rsidRPr="001459EB">
        <w:rPr>
          <w:rFonts w:eastAsia="TimesNewRomanPSMT"/>
          <w:sz w:val="28"/>
          <w:szCs w:val="28"/>
          <w:lang w:eastAsia="en-US"/>
        </w:rPr>
        <w:t>ОГРН  №</w:t>
      </w:r>
      <w:proofErr w:type="gramEnd"/>
      <w:r w:rsidRPr="001459EB">
        <w:rPr>
          <w:rFonts w:eastAsia="TimesNewRomanPSMT"/>
          <w:sz w:val="28"/>
          <w:szCs w:val="28"/>
          <w:lang w:eastAsia="en-US"/>
        </w:rPr>
        <w:t xml:space="preserve"> </w:t>
      </w:r>
    </w:p>
    <w:p w:rsidR="001612CB" w:rsidRPr="001459EB" w:rsidRDefault="001612CB" w:rsidP="001612CB">
      <w:pPr>
        <w:autoSpaceDE w:val="0"/>
        <w:autoSpaceDN w:val="0"/>
        <w:adjustRightInd w:val="0"/>
        <w:spacing w:line="276" w:lineRule="auto"/>
        <w:rPr>
          <w:rFonts w:eastAsia="TimesNewRomanPSMT"/>
          <w:sz w:val="28"/>
          <w:szCs w:val="28"/>
          <w:lang w:eastAsia="en-US"/>
        </w:rPr>
      </w:pP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 xml:space="preserve">└─┴─┴─┴─┴─┴─┴─┴─┴─┴─┴─┴─┴─┴─┴─┘ от </w:t>
      </w:r>
      <w:r>
        <w:rPr>
          <w:rFonts w:eastAsia="TimesNewRomanPSMT"/>
          <w:sz w:val="28"/>
          <w:szCs w:val="28"/>
          <w:lang w:eastAsia="en-US"/>
        </w:rPr>
        <w:t>«</w:t>
      </w:r>
      <w:r w:rsidRPr="001459EB">
        <w:rPr>
          <w:rFonts w:eastAsia="TimesNewRomanPSMT"/>
          <w:sz w:val="28"/>
          <w:szCs w:val="28"/>
          <w:lang w:eastAsia="en-US"/>
        </w:rPr>
        <w:t>___</w:t>
      </w:r>
      <w:r>
        <w:rPr>
          <w:rFonts w:eastAsia="TimesNewRomanPSMT"/>
          <w:sz w:val="28"/>
          <w:szCs w:val="28"/>
          <w:lang w:eastAsia="en-US"/>
        </w:rPr>
        <w:t>»</w:t>
      </w:r>
      <w:r w:rsidRPr="001459EB">
        <w:rPr>
          <w:rFonts w:eastAsia="TimesNewRomanPSMT"/>
          <w:sz w:val="28"/>
          <w:szCs w:val="28"/>
          <w:lang w:eastAsia="en-US"/>
        </w:rPr>
        <w:t xml:space="preserve"> _______ _____ г.</w:t>
      </w: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Расчетный счет №</w:t>
      </w:r>
    </w:p>
    <w:p w:rsidR="001612CB" w:rsidRPr="001459EB" w:rsidRDefault="001612CB" w:rsidP="001612CB">
      <w:pPr>
        <w:autoSpaceDE w:val="0"/>
        <w:autoSpaceDN w:val="0"/>
        <w:adjustRightInd w:val="0"/>
        <w:spacing w:line="276" w:lineRule="auto"/>
        <w:rPr>
          <w:rFonts w:eastAsia="TimesNewRomanPSMT"/>
          <w:sz w:val="28"/>
          <w:szCs w:val="28"/>
          <w:lang w:eastAsia="en-US"/>
        </w:rPr>
      </w:pP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w:t>
      </w: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в банке ____________________________________________________________________</w:t>
      </w:r>
    </w:p>
    <w:p w:rsidR="001612CB" w:rsidRPr="001459EB" w:rsidRDefault="001612CB" w:rsidP="001612CB">
      <w:pPr>
        <w:autoSpaceDE w:val="0"/>
        <w:autoSpaceDN w:val="0"/>
        <w:adjustRightInd w:val="0"/>
        <w:spacing w:line="276" w:lineRule="auto"/>
        <w:rPr>
          <w:rFonts w:eastAsia="TimesNewRomanPSMT"/>
          <w:sz w:val="28"/>
          <w:szCs w:val="28"/>
          <w:lang w:eastAsia="en-US"/>
        </w:rPr>
      </w:pP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 xml:space="preserve">БИК № </w:t>
      </w:r>
    </w:p>
    <w:p w:rsidR="001612CB" w:rsidRPr="001459EB" w:rsidRDefault="001612CB" w:rsidP="001612CB">
      <w:pPr>
        <w:autoSpaceDE w:val="0"/>
        <w:autoSpaceDN w:val="0"/>
        <w:adjustRightInd w:val="0"/>
        <w:spacing w:line="276" w:lineRule="auto"/>
        <w:rPr>
          <w:rFonts w:eastAsia="TimesNewRomanPSMT"/>
          <w:sz w:val="28"/>
          <w:szCs w:val="28"/>
          <w:lang w:eastAsia="en-US"/>
        </w:rPr>
      </w:pP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w:t>
      </w: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 xml:space="preserve">корреспондентский счет № </w:t>
      </w:r>
    </w:p>
    <w:p w:rsidR="001612CB" w:rsidRPr="001459EB" w:rsidRDefault="001612CB" w:rsidP="001612CB">
      <w:pPr>
        <w:autoSpaceDE w:val="0"/>
        <w:autoSpaceDN w:val="0"/>
        <w:adjustRightInd w:val="0"/>
        <w:spacing w:line="276" w:lineRule="auto"/>
        <w:rPr>
          <w:rFonts w:eastAsia="TimesNewRomanPSMT"/>
          <w:sz w:val="28"/>
          <w:szCs w:val="28"/>
          <w:lang w:eastAsia="en-US"/>
        </w:rPr>
      </w:pP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w:t>
      </w:r>
    </w:p>
    <w:p w:rsidR="001612CB" w:rsidRPr="001459EB" w:rsidRDefault="001612CB" w:rsidP="001612CB">
      <w:pPr>
        <w:autoSpaceDE w:val="0"/>
        <w:autoSpaceDN w:val="0"/>
        <w:adjustRightInd w:val="0"/>
        <w:jc w:val="both"/>
        <w:rPr>
          <w:rFonts w:eastAsia="TimesNewRomanPSMT"/>
          <w:sz w:val="28"/>
          <w:szCs w:val="28"/>
          <w:lang w:eastAsia="en-US"/>
        </w:rPr>
      </w:pPr>
      <w:r w:rsidRPr="001459EB">
        <w:rPr>
          <w:rFonts w:eastAsia="TimesNewRomanPSMT"/>
          <w:sz w:val="28"/>
          <w:szCs w:val="28"/>
          <w:lang w:eastAsia="en-US"/>
        </w:rPr>
        <w:t>Юридический адрес: __________________________________________________</w:t>
      </w:r>
    </w:p>
    <w:p w:rsidR="001612CB" w:rsidRPr="001459EB" w:rsidRDefault="001612CB" w:rsidP="001612CB">
      <w:pPr>
        <w:autoSpaceDE w:val="0"/>
        <w:autoSpaceDN w:val="0"/>
        <w:adjustRightInd w:val="0"/>
        <w:ind w:firstLine="2835"/>
        <w:jc w:val="both"/>
        <w:rPr>
          <w:rFonts w:eastAsia="TimesNewRomanPSMT"/>
          <w:sz w:val="28"/>
          <w:szCs w:val="28"/>
          <w:lang w:eastAsia="en-US"/>
        </w:rPr>
      </w:pPr>
      <w:r w:rsidRPr="001459EB">
        <w:rPr>
          <w:rFonts w:eastAsia="TimesNewRomanPSMT"/>
          <w:sz w:val="28"/>
          <w:szCs w:val="28"/>
          <w:lang w:eastAsia="en-US"/>
        </w:rPr>
        <w:t>(указывается адрес регистрации заявителя                                        в соответствии ЕГРЮЛ)</w:t>
      </w:r>
    </w:p>
    <w:p w:rsidR="001612CB" w:rsidRPr="001459EB" w:rsidRDefault="001612CB" w:rsidP="001612CB">
      <w:pPr>
        <w:autoSpaceDE w:val="0"/>
        <w:autoSpaceDN w:val="0"/>
        <w:adjustRightInd w:val="0"/>
        <w:jc w:val="both"/>
        <w:rPr>
          <w:rFonts w:eastAsia="TimesNewRomanPSMT"/>
          <w:sz w:val="28"/>
          <w:szCs w:val="28"/>
          <w:lang w:eastAsia="en-US"/>
        </w:rPr>
      </w:pPr>
      <w:r w:rsidRPr="001459EB">
        <w:rPr>
          <w:rFonts w:eastAsia="TimesNewRomanPSMT"/>
          <w:sz w:val="28"/>
          <w:szCs w:val="28"/>
          <w:lang w:eastAsia="en-US"/>
        </w:rPr>
        <w:t>Фактический адрес осуществления деятельности:</w:t>
      </w:r>
    </w:p>
    <w:p w:rsidR="001612CB" w:rsidRPr="001459EB" w:rsidRDefault="001612CB" w:rsidP="001612CB">
      <w:pPr>
        <w:autoSpaceDE w:val="0"/>
        <w:autoSpaceDN w:val="0"/>
        <w:adjustRightInd w:val="0"/>
        <w:jc w:val="both"/>
        <w:rPr>
          <w:rFonts w:eastAsia="TimesNewRomanPSMT"/>
          <w:sz w:val="28"/>
          <w:szCs w:val="28"/>
          <w:lang w:eastAsia="en-US"/>
        </w:rPr>
      </w:pPr>
      <w:r w:rsidRPr="001459EB">
        <w:rPr>
          <w:rFonts w:eastAsia="TimesNewRomanPSMT"/>
          <w:sz w:val="28"/>
          <w:szCs w:val="28"/>
          <w:lang w:eastAsia="en-US"/>
        </w:rPr>
        <w:t>____________________________________________________________________</w:t>
      </w:r>
    </w:p>
    <w:p w:rsidR="001612CB" w:rsidRPr="001459EB" w:rsidRDefault="001612CB" w:rsidP="001612CB">
      <w:pPr>
        <w:autoSpaceDE w:val="0"/>
        <w:autoSpaceDN w:val="0"/>
        <w:adjustRightInd w:val="0"/>
        <w:jc w:val="both"/>
        <w:rPr>
          <w:rFonts w:eastAsia="TimesNewRomanPSMT"/>
          <w:sz w:val="28"/>
          <w:szCs w:val="28"/>
          <w:lang w:eastAsia="en-US"/>
        </w:rPr>
      </w:pPr>
      <w:r w:rsidRPr="001459EB">
        <w:rPr>
          <w:rFonts w:eastAsia="TimesNewRomanPSMT"/>
          <w:sz w:val="28"/>
          <w:szCs w:val="28"/>
          <w:lang w:eastAsia="en-US"/>
        </w:rPr>
        <w:t>Телефон: _________________ факс: _____________</w:t>
      </w:r>
    </w:p>
    <w:p w:rsidR="001612CB" w:rsidRPr="001459EB" w:rsidRDefault="001612CB" w:rsidP="001612CB">
      <w:pPr>
        <w:autoSpaceDE w:val="0"/>
        <w:autoSpaceDN w:val="0"/>
        <w:adjustRightInd w:val="0"/>
        <w:jc w:val="both"/>
        <w:rPr>
          <w:rFonts w:eastAsia="TimesNewRomanPSMT"/>
          <w:sz w:val="28"/>
          <w:szCs w:val="28"/>
          <w:lang w:eastAsia="en-US"/>
        </w:rPr>
      </w:pPr>
      <w:r w:rsidRPr="001459EB">
        <w:rPr>
          <w:rFonts w:eastAsia="TimesNewRomanPSMT"/>
          <w:sz w:val="28"/>
          <w:szCs w:val="28"/>
          <w:lang w:eastAsia="en-US"/>
        </w:rPr>
        <w:t>Адрес электронной почты: ____________________</w:t>
      </w:r>
    </w:p>
    <w:p w:rsidR="001612CB" w:rsidRPr="001459EB" w:rsidRDefault="001612CB" w:rsidP="001612CB">
      <w:pPr>
        <w:autoSpaceDE w:val="0"/>
        <w:autoSpaceDN w:val="0"/>
        <w:adjustRightInd w:val="0"/>
        <w:jc w:val="both"/>
        <w:rPr>
          <w:rFonts w:eastAsia="TimesNewRomanPSMT"/>
          <w:sz w:val="28"/>
          <w:szCs w:val="28"/>
          <w:lang w:eastAsia="en-US"/>
        </w:rPr>
      </w:pPr>
      <w:r w:rsidRPr="001459EB">
        <w:rPr>
          <w:rFonts w:eastAsia="TimesNewRomanPSMT"/>
          <w:sz w:val="28"/>
          <w:szCs w:val="28"/>
          <w:lang w:eastAsia="en-US"/>
        </w:rPr>
        <w:t>Код и наименование основного вида экономической деятельности по ОКВЭД                             в соответствии с ЕГРЮЛ: _____________________________________</w:t>
      </w:r>
    </w:p>
    <w:p w:rsidR="001612CB" w:rsidRPr="001459EB" w:rsidRDefault="001612CB" w:rsidP="001612CB">
      <w:pPr>
        <w:autoSpaceDE w:val="0"/>
        <w:autoSpaceDN w:val="0"/>
        <w:adjustRightInd w:val="0"/>
        <w:ind w:firstLine="851"/>
        <w:jc w:val="both"/>
        <w:rPr>
          <w:rStyle w:val="2"/>
          <w:rFonts w:eastAsia="Microsoft Sans Serif"/>
        </w:rPr>
      </w:pPr>
      <w:r w:rsidRPr="001459EB">
        <w:rPr>
          <w:rFonts w:eastAsia="TimesNewRomanPSMT"/>
          <w:sz w:val="28"/>
          <w:szCs w:val="28"/>
          <w:lang w:eastAsia="en-US"/>
        </w:rPr>
        <w:t>Настоящей заявкой подтверждаем следующие сведения в отношении получателя субсидии по состоянию на дату подачи заявки:</w:t>
      </w:r>
    </w:p>
    <w:p w:rsidR="001612CB" w:rsidRPr="001459EB" w:rsidRDefault="001612CB" w:rsidP="001612CB">
      <w:pPr>
        <w:pStyle w:val="Default"/>
        <w:tabs>
          <w:tab w:val="left" w:pos="1560"/>
        </w:tabs>
        <w:ind w:firstLine="851"/>
        <w:jc w:val="both"/>
        <w:rPr>
          <w:color w:val="auto"/>
          <w:sz w:val="28"/>
          <w:szCs w:val="28"/>
        </w:rPr>
      </w:pPr>
      <w:r w:rsidRPr="001459EB">
        <w:rPr>
          <w:color w:val="auto"/>
          <w:sz w:val="28"/>
          <w:szCs w:val="28"/>
        </w:rPr>
        <w:t>в отношении _________________________________________________</w:t>
      </w:r>
    </w:p>
    <w:p w:rsidR="001612CB" w:rsidRPr="001459EB" w:rsidRDefault="001612CB" w:rsidP="001612CB">
      <w:pPr>
        <w:pStyle w:val="Default"/>
        <w:tabs>
          <w:tab w:val="left" w:pos="1560"/>
        </w:tabs>
        <w:jc w:val="both"/>
        <w:rPr>
          <w:color w:val="auto"/>
          <w:sz w:val="20"/>
          <w:szCs w:val="20"/>
        </w:rPr>
      </w:pPr>
      <w:r w:rsidRPr="001459EB">
        <w:rPr>
          <w:rStyle w:val="2"/>
          <w:rFonts w:eastAsia="Microsoft Sans Serif"/>
          <w:color w:val="auto"/>
        </w:rPr>
        <w:t xml:space="preserve">                                                     </w:t>
      </w:r>
      <w:r w:rsidRPr="001459EB">
        <w:rPr>
          <w:rStyle w:val="2"/>
          <w:rFonts w:eastAsia="Microsoft Sans Serif"/>
          <w:color w:val="auto"/>
          <w:sz w:val="20"/>
          <w:szCs w:val="20"/>
        </w:rPr>
        <w:t>(</w:t>
      </w:r>
      <w:r w:rsidRPr="001459EB">
        <w:rPr>
          <w:rFonts w:eastAsia="TimesNewRomanPSMT"/>
          <w:color w:val="auto"/>
          <w:sz w:val="20"/>
          <w:szCs w:val="20"/>
        </w:rPr>
        <w:t>указывается</w:t>
      </w:r>
      <w:r w:rsidRPr="001459EB">
        <w:rPr>
          <w:rStyle w:val="2"/>
          <w:rFonts w:eastAsia="Microsoft Sans Serif"/>
          <w:color w:val="auto"/>
          <w:sz w:val="20"/>
          <w:szCs w:val="20"/>
        </w:rPr>
        <w:t xml:space="preserve"> полное наименование юридического лица)</w:t>
      </w:r>
    </w:p>
    <w:p w:rsidR="001612CB" w:rsidRPr="001459EB" w:rsidRDefault="001612CB" w:rsidP="001612CB">
      <w:pPr>
        <w:pStyle w:val="Default"/>
        <w:tabs>
          <w:tab w:val="left" w:pos="1560"/>
        </w:tabs>
        <w:jc w:val="both"/>
        <w:rPr>
          <w:color w:val="auto"/>
          <w:sz w:val="28"/>
          <w:szCs w:val="28"/>
        </w:rPr>
      </w:pPr>
      <w:r w:rsidRPr="00F37346">
        <w:rPr>
          <w:color w:val="auto"/>
          <w:sz w:val="28"/>
          <w:szCs w:val="28"/>
        </w:rPr>
        <w:t xml:space="preserve">не принято </w:t>
      </w:r>
      <w:r w:rsidR="00A167E5" w:rsidRPr="00F37346">
        <w:rPr>
          <w:color w:val="auto"/>
          <w:sz w:val="28"/>
          <w:szCs w:val="28"/>
        </w:rPr>
        <w:t>решение</w:t>
      </w:r>
      <w:r w:rsidRPr="00F37346">
        <w:rPr>
          <w:color w:val="auto"/>
          <w:sz w:val="28"/>
          <w:szCs w:val="28"/>
        </w:rPr>
        <w:t xml:space="preserve"> суда о </w:t>
      </w:r>
      <w:r w:rsidR="00A167E5" w:rsidRPr="00F37346">
        <w:rPr>
          <w:color w:val="auto"/>
          <w:sz w:val="28"/>
          <w:szCs w:val="28"/>
        </w:rPr>
        <w:t>признании</w:t>
      </w:r>
      <w:r w:rsidRPr="00F37346">
        <w:rPr>
          <w:color w:val="auto"/>
          <w:sz w:val="28"/>
          <w:szCs w:val="28"/>
        </w:rPr>
        <w:t xml:space="preserve"> его банкрот</w:t>
      </w:r>
      <w:r w:rsidR="00A167E5" w:rsidRPr="00F37346">
        <w:rPr>
          <w:color w:val="auto"/>
          <w:sz w:val="28"/>
          <w:szCs w:val="28"/>
        </w:rPr>
        <w:t>ом</w:t>
      </w:r>
      <w:r w:rsidRPr="00F37346">
        <w:rPr>
          <w:color w:val="auto"/>
          <w:sz w:val="28"/>
          <w:szCs w:val="28"/>
        </w:rPr>
        <w:t xml:space="preserve"> и (или) не принято решение о его ликвидации;</w:t>
      </w:r>
      <w:r w:rsidRPr="001459EB">
        <w:rPr>
          <w:color w:val="auto"/>
          <w:sz w:val="28"/>
          <w:szCs w:val="28"/>
        </w:rPr>
        <w:t xml:space="preserve"> </w:t>
      </w:r>
    </w:p>
    <w:p w:rsidR="001612CB" w:rsidRPr="001459EB" w:rsidRDefault="001612CB" w:rsidP="00F37346">
      <w:pPr>
        <w:pStyle w:val="Default"/>
        <w:tabs>
          <w:tab w:val="left" w:pos="1560"/>
        </w:tabs>
        <w:spacing w:line="276" w:lineRule="auto"/>
        <w:jc w:val="both"/>
        <w:rPr>
          <w:color w:val="auto"/>
          <w:sz w:val="28"/>
          <w:szCs w:val="28"/>
        </w:rPr>
      </w:pPr>
      <w:r w:rsidRPr="001459EB">
        <w:rPr>
          <w:color w:val="auto"/>
          <w:sz w:val="28"/>
          <w:szCs w:val="28"/>
        </w:rPr>
        <w:lastRenderedPageBreak/>
        <w:t>_____________________________________________________________</w:t>
      </w:r>
    </w:p>
    <w:p w:rsidR="001612CB" w:rsidRPr="001459EB" w:rsidRDefault="001612CB" w:rsidP="001612CB">
      <w:pPr>
        <w:pStyle w:val="Default"/>
        <w:tabs>
          <w:tab w:val="left" w:pos="1560"/>
        </w:tabs>
        <w:spacing w:line="276" w:lineRule="auto"/>
        <w:jc w:val="both"/>
        <w:rPr>
          <w:rStyle w:val="2"/>
          <w:rFonts w:eastAsia="Microsoft Sans Serif"/>
          <w:color w:val="auto"/>
          <w:sz w:val="20"/>
          <w:szCs w:val="20"/>
        </w:rPr>
      </w:pPr>
      <w:r w:rsidRPr="001459EB">
        <w:rPr>
          <w:rStyle w:val="2"/>
          <w:rFonts w:eastAsia="Microsoft Sans Serif"/>
          <w:color w:val="auto"/>
        </w:rPr>
        <w:t xml:space="preserve">                                        </w:t>
      </w:r>
      <w:r w:rsidRPr="001459EB">
        <w:rPr>
          <w:rStyle w:val="2"/>
          <w:rFonts w:eastAsia="Microsoft Sans Serif"/>
          <w:color w:val="auto"/>
          <w:sz w:val="20"/>
          <w:szCs w:val="20"/>
        </w:rPr>
        <w:t>(</w:t>
      </w:r>
      <w:r w:rsidRPr="001459EB">
        <w:rPr>
          <w:rFonts w:eastAsia="TimesNewRomanPSMT"/>
          <w:color w:val="auto"/>
          <w:sz w:val="20"/>
          <w:szCs w:val="20"/>
        </w:rPr>
        <w:t>указывается</w:t>
      </w:r>
      <w:r w:rsidRPr="001459EB">
        <w:rPr>
          <w:rStyle w:val="2"/>
          <w:rFonts w:eastAsia="Microsoft Sans Serif"/>
          <w:color w:val="auto"/>
          <w:sz w:val="20"/>
          <w:szCs w:val="20"/>
        </w:rPr>
        <w:t xml:space="preserve"> полное наименование юридического лица)</w:t>
      </w:r>
    </w:p>
    <w:p w:rsidR="001612CB" w:rsidRPr="001459EB" w:rsidRDefault="001612CB" w:rsidP="001612CB">
      <w:pPr>
        <w:pStyle w:val="Default"/>
        <w:tabs>
          <w:tab w:val="left" w:pos="1560"/>
        </w:tabs>
        <w:jc w:val="both"/>
        <w:rPr>
          <w:sz w:val="28"/>
          <w:szCs w:val="28"/>
        </w:rPr>
      </w:pPr>
      <w:r w:rsidRPr="001459EB">
        <w:rPr>
          <w:color w:val="auto"/>
          <w:sz w:val="28"/>
          <w:szCs w:val="28"/>
        </w:rPr>
        <w:t xml:space="preserve">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w:t>
      </w:r>
    </w:p>
    <w:p w:rsidR="001612CB" w:rsidRPr="001459EB" w:rsidRDefault="001612CB" w:rsidP="001612CB">
      <w:pPr>
        <w:pStyle w:val="Default"/>
        <w:tabs>
          <w:tab w:val="left" w:pos="1560"/>
        </w:tabs>
        <w:ind w:firstLine="851"/>
        <w:jc w:val="both"/>
        <w:rPr>
          <w:color w:val="auto"/>
          <w:sz w:val="28"/>
          <w:szCs w:val="28"/>
        </w:rPr>
      </w:pPr>
      <w:r w:rsidRPr="001459EB">
        <w:rPr>
          <w:color w:val="auto"/>
          <w:sz w:val="28"/>
          <w:szCs w:val="28"/>
        </w:rPr>
        <w:t>деятельность _________________________________________________</w:t>
      </w:r>
    </w:p>
    <w:p w:rsidR="001612CB" w:rsidRPr="001459EB" w:rsidRDefault="001612CB" w:rsidP="001612CB">
      <w:pPr>
        <w:pStyle w:val="Default"/>
        <w:tabs>
          <w:tab w:val="left" w:pos="1560"/>
        </w:tabs>
        <w:jc w:val="both"/>
        <w:rPr>
          <w:rStyle w:val="2"/>
          <w:rFonts w:eastAsia="Microsoft Sans Serif"/>
          <w:color w:val="auto"/>
          <w:sz w:val="20"/>
          <w:szCs w:val="20"/>
        </w:rPr>
      </w:pPr>
      <w:r w:rsidRPr="001459EB">
        <w:rPr>
          <w:rStyle w:val="2"/>
          <w:rFonts w:eastAsia="Microsoft Sans Serif"/>
          <w:color w:val="auto"/>
        </w:rPr>
        <w:t xml:space="preserve">                                                    </w:t>
      </w:r>
      <w:r w:rsidRPr="001459EB">
        <w:rPr>
          <w:rStyle w:val="2"/>
          <w:rFonts w:eastAsia="Microsoft Sans Serif"/>
          <w:color w:val="auto"/>
          <w:sz w:val="20"/>
          <w:szCs w:val="20"/>
        </w:rPr>
        <w:t>(</w:t>
      </w:r>
      <w:r w:rsidRPr="001459EB">
        <w:rPr>
          <w:rFonts w:eastAsia="TimesNewRomanPSMT"/>
          <w:color w:val="auto"/>
          <w:sz w:val="20"/>
          <w:szCs w:val="20"/>
        </w:rPr>
        <w:t>указывается</w:t>
      </w:r>
      <w:r w:rsidRPr="001459EB">
        <w:rPr>
          <w:rStyle w:val="2"/>
          <w:rFonts w:eastAsia="Microsoft Sans Serif"/>
          <w:color w:val="auto"/>
          <w:sz w:val="20"/>
          <w:szCs w:val="20"/>
        </w:rPr>
        <w:t xml:space="preserve"> полное наименование юридического лица)</w:t>
      </w:r>
    </w:p>
    <w:p w:rsidR="001612CB" w:rsidRPr="001459EB" w:rsidRDefault="001612CB" w:rsidP="001612CB">
      <w:pPr>
        <w:pStyle w:val="Default"/>
        <w:tabs>
          <w:tab w:val="left" w:pos="1560"/>
        </w:tabs>
        <w:jc w:val="both"/>
        <w:rPr>
          <w:sz w:val="28"/>
          <w:szCs w:val="28"/>
        </w:rPr>
      </w:pPr>
      <w:r w:rsidRPr="001459EB">
        <w:rPr>
          <w:color w:val="auto"/>
          <w:sz w:val="28"/>
          <w:szCs w:val="28"/>
        </w:rPr>
        <w:t>не была приостановлена в предусмотренном законодательством Российской Федерации порядке;</w:t>
      </w:r>
    </w:p>
    <w:p w:rsidR="001612CB" w:rsidRPr="001459EB" w:rsidRDefault="001612CB" w:rsidP="001612CB">
      <w:pPr>
        <w:pStyle w:val="Default"/>
        <w:tabs>
          <w:tab w:val="left" w:pos="1560"/>
        </w:tabs>
        <w:ind w:firstLine="851"/>
        <w:jc w:val="both"/>
        <w:rPr>
          <w:color w:val="auto"/>
          <w:sz w:val="28"/>
          <w:szCs w:val="28"/>
        </w:rPr>
      </w:pPr>
      <w:r w:rsidRPr="001459EB">
        <w:rPr>
          <w:color w:val="auto"/>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____________________________________________________________________; </w:t>
      </w:r>
    </w:p>
    <w:p w:rsidR="001612CB" w:rsidRPr="001459EB" w:rsidRDefault="001612CB" w:rsidP="001612CB">
      <w:pPr>
        <w:pStyle w:val="Default"/>
        <w:tabs>
          <w:tab w:val="left" w:pos="1560"/>
        </w:tabs>
        <w:jc w:val="both"/>
        <w:rPr>
          <w:rStyle w:val="2"/>
          <w:rFonts w:eastAsia="Microsoft Sans Serif"/>
          <w:color w:val="auto"/>
          <w:sz w:val="20"/>
          <w:szCs w:val="20"/>
        </w:rPr>
      </w:pPr>
      <w:r w:rsidRPr="001459EB">
        <w:rPr>
          <w:rStyle w:val="2"/>
          <w:rFonts w:eastAsia="Microsoft Sans Serif"/>
          <w:color w:val="auto"/>
          <w:sz w:val="20"/>
          <w:szCs w:val="20"/>
        </w:rPr>
        <w:t xml:space="preserve">                                              (</w:t>
      </w:r>
      <w:r w:rsidRPr="001459EB">
        <w:rPr>
          <w:rFonts w:eastAsia="TimesNewRomanPSMT"/>
          <w:color w:val="auto"/>
          <w:sz w:val="20"/>
          <w:szCs w:val="20"/>
        </w:rPr>
        <w:t>указывается</w:t>
      </w:r>
      <w:r w:rsidRPr="001459EB">
        <w:rPr>
          <w:rStyle w:val="2"/>
          <w:rFonts w:eastAsia="Microsoft Sans Serif"/>
          <w:color w:val="auto"/>
          <w:sz w:val="20"/>
          <w:szCs w:val="20"/>
        </w:rPr>
        <w:t xml:space="preserve"> полное наименование юридического лица)</w:t>
      </w:r>
    </w:p>
    <w:p w:rsidR="001612CB" w:rsidRPr="001459EB" w:rsidRDefault="001612CB" w:rsidP="001612CB">
      <w:pPr>
        <w:pStyle w:val="Default"/>
        <w:tabs>
          <w:tab w:val="left" w:pos="1560"/>
        </w:tabs>
        <w:ind w:firstLine="851"/>
        <w:jc w:val="center"/>
        <w:rPr>
          <w:rStyle w:val="2"/>
          <w:rFonts w:eastAsia="Microsoft Sans Serif"/>
          <w:sz w:val="20"/>
          <w:szCs w:val="20"/>
        </w:rPr>
      </w:pPr>
      <w:r w:rsidRPr="001459EB">
        <w:rPr>
          <w:color w:val="auto"/>
          <w:sz w:val="28"/>
          <w:szCs w:val="28"/>
        </w:rPr>
        <w:t>_________________________________________________</w:t>
      </w:r>
      <w:proofErr w:type="gramStart"/>
      <w:r w:rsidRPr="001459EB">
        <w:rPr>
          <w:color w:val="auto"/>
          <w:sz w:val="28"/>
          <w:szCs w:val="28"/>
        </w:rPr>
        <w:t>_  не</w:t>
      </w:r>
      <w:proofErr w:type="gramEnd"/>
      <w:r w:rsidRPr="001459EB">
        <w:rPr>
          <w:color w:val="auto"/>
          <w:sz w:val="28"/>
          <w:szCs w:val="28"/>
        </w:rPr>
        <w:t xml:space="preserve">  получает</w:t>
      </w:r>
      <w:r w:rsidRPr="001459EB">
        <w:rPr>
          <w:rStyle w:val="2"/>
          <w:rFonts w:eastAsia="Microsoft Sans Serif"/>
        </w:rPr>
        <w:t xml:space="preserve">                                             </w:t>
      </w:r>
      <w:r w:rsidRPr="001459EB">
        <w:rPr>
          <w:rStyle w:val="2"/>
          <w:rFonts w:eastAsia="Microsoft Sans Serif"/>
          <w:sz w:val="20"/>
          <w:szCs w:val="20"/>
        </w:rPr>
        <w:t>(</w:t>
      </w:r>
      <w:r w:rsidRPr="001459EB">
        <w:rPr>
          <w:rFonts w:eastAsia="TimesNewRomanPSMT"/>
          <w:sz w:val="20"/>
          <w:szCs w:val="20"/>
        </w:rPr>
        <w:t>указывается</w:t>
      </w:r>
      <w:r w:rsidRPr="001459EB">
        <w:rPr>
          <w:rStyle w:val="2"/>
          <w:rFonts w:eastAsia="Microsoft Sans Serif"/>
          <w:sz w:val="20"/>
          <w:szCs w:val="20"/>
        </w:rPr>
        <w:t xml:space="preserve"> полное наименование юридического лица)</w:t>
      </w:r>
    </w:p>
    <w:p w:rsidR="001612CB" w:rsidRDefault="001612CB" w:rsidP="001612CB">
      <w:pPr>
        <w:suppressLineNumbers/>
        <w:jc w:val="both"/>
        <w:rPr>
          <w:bCs/>
          <w:sz w:val="28"/>
          <w:szCs w:val="28"/>
        </w:rPr>
      </w:pPr>
      <w:r w:rsidRPr="001459EB">
        <w:rPr>
          <w:sz w:val="28"/>
          <w:szCs w:val="28"/>
        </w:rPr>
        <w:t xml:space="preserve">средства из бюджета Озерского городского округа, на основании иных нормативных муниципальных правовых актов на цели, установленные Порядком предоставления </w:t>
      </w:r>
      <w:r w:rsidRPr="00CB3A40">
        <w:rPr>
          <w:sz w:val="28"/>
          <w:szCs w:val="28"/>
        </w:rPr>
        <w:t xml:space="preserve">субсидии юридическим лицам, </w:t>
      </w:r>
      <w:r w:rsidRPr="0051660B">
        <w:rPr>
          <w:bCs/>
          <w:sz w:val="28"/>
          <w:szCs w:val="28"/>
        </w:rPr>
        <w:t xml:space="preserve">оказывающим услуги по передаче тепловой энергии и владеющим на праве собственности или ином законном основании источниками тепловой энергии и </w:t>
      </w:r>
      <w:r w:rsidRPr="00E256A1">
        <w:rPr>
          <w:bCs/>
          <w:sz w:val="28"/>
          <w:szCs w:val="28"/>
        </w:rPr>
        <w:t>(или)</w:t>
      </w:r>
      <w:r>
        <w:rPr>
          <w:b/>
          <w:bCs/>
          <w:sz w:val="28"/>
          <w:szCs w:val="28"/>
        </w:rPr>
        <w:t xml:space="preserve"> </w:t>
      </w:r>
      <w:r w:rsidRPr="0051660B">
        <w:rPr>
          <w:bCs/>
          <w:sz w:val="28"/>
          <w:szCs w:val="28"/>
        </w:rPr>
        <w:t>тепловыми сетями и (или) осуществляющим содержание тепловых сетей в системе теплоснабжения Озерского городского округа, на возмещение затрат, связанных с частичным погашением задолженности за приобретенные топливо (газ) и (или) электрическую энергию для целей теплоснабжения</w:t>
      </w:r>
      <w:r>
        <w:rPr>
          <w:bCs/>
          <w:sz w:val="28"/>
          <w:szCs w:val="28"/>
        </w:rPr>
        <w:t>;</w:t>
      </w:r>
    </w:p>
    <w:p w:rsidR="001612CB" w:rsidRDefault="001612CB" w:rsidP="001612CB">
      <w:pPr>
        <w:suppressLineNumbers/>
        <w:jc w:val="both"/>
        <w:rPr>
          <w:bCs/>
          <w:sz w:val="28"/>
          <w:szCs w:val="28"/>
        </w:rPr>
      </w:pPr>
    </w:p>
    <w:p w:rsidR="001612CB" w:rsidRPr="001459EB" w:rsidRDefault="001612CB" w:rsidP="001612CB">
      <w:pPr>
        <w:suppressLineNumbers/>
        <w:jc w:val="both"/>
        <w:rPr>
          <w:rStyle w:val="2"/>
          <w:rFonts w:eastAsia="Microsoft Sans Serif"/>
        </w:rPr>
      </w:pPr>
      <w:r w:rsidRPr="001459EB">
        <w:rPr>
          <w:sz w:val="28"/>
          <w:szCs w:val="28"/>
        </w:rPr>
        <w:t xml:space="preserve"> _________________________________________________ не находится </w:t>
      </w:r>
      <w:r w:rsidRPr="001459EB">
        <w:rPr>
          <w:rStyle w:val="2"/>
          <w:rFonts w:eastAsia="Microsoft Sans Serif"/>
        </w:rPr>
        <w:t xml:space="preserve">        </w:t>
      </w:r>
      <w:proofErr w:type="gramStart"/>
      <w:r w:rsidRPr="001459EB">
        <w:rPr>
          <w:rStyle w:val="2"/>
          <w:rFonts w:eastAsia="Microsoft Sans Serif"/>
        </w:rPr>
        <w:t xml:space="preserve">   (</w:t>
      </w:r>
      <w:proofErr w:type="gramEnd"/>
      <w:r w:rsidRPr="00EA14B8">
        <w:rPr>
          <w:rFonts w:eastAsia="TimesNewRomanPSMT"/>
          <w:sz w:val="22"/>
          <w:szCs w:val="22"/>
          <w:lang w:eastAsia="en-US"/>
        </w:rPr>
        <w:t>указывается</w:t>
      </w:r>
      <w:r w:rsidRPr="00EA14B8">
        <w:rPr>
          <w:rStyle w:val="2"/>
          <w:rFonts w:eastAsia="Microsoft Sans Serif"/>
          <w:sz w:val="22"/>
          <w:szCs w:val="22"/>
        </w:rPr>
        <w:t xml:space="preserve"> полное наименование юридического лица</w:t>
      </w:r>
      <w:r w:rsidRPr="001459EB">
        <w:rPr>
          <w:rStyle w:val="2"/>
          <w:rFonts w:eastAsia="Microsoft Sans Serif"/>
        </w:rPr>
        <w:t>)</w:t>
      </w:r>
    </w:p>
    <w:p w:rsidR="001612CB" w:rsidRPr="001459EB" w:rsidRDefault="001612CB" w:rsidP="00A167E5">
      <w:pPr>
        <w:autoSpaceDE w:val="0"/>
        <w:autoSpaceDN w:val="0"/>
        <w:adjustRightInd w:val="0"/>
        <w:jc w:val="both"/>
        <w:rPr>
          <w:rFonts w:eastAsia="Calibri"/>
          <w:lang w:eastAsia="en-US"/>
        </w:rPr>
      </w:pPr>
      <w:r w:rsidRPr="001459EB">
        <w:rPr>
          <w:rFonts w:eastAsia="Calibri"/>
          <w:sz w:val="28"/>
          <w:szCs w:val="28"/>
          <w:lang w:eastAsia="en-US"/>
        </w:rPr>
        <w:t>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1612CB" w:rsidRPr="001459EB" w:rsidRDefault="001612CB" w:rsidP="001612CB">
      <w:pPr>
        <w:pStyle w:val="Default"/>
        <w:tabs>
          <w:tab w:val="left" w:pos="1560"/>
        </w:tabs>
        <w:spacing w:line="276" w:lineRule="auto"/>
        <w:jc w:val="both"/>
        <w:rPr>
          <w:rStyle w:val="2"/>
          <w:rFonts w:eastAsia="Microsoft Sans Serif"/>
        </w:rPr>
      </w:pPr>
      <w:r w:rsidRPr="001459EB">
        <w:rPr>
          <w:color w:val="auto"/>
          <w:sz w:val="28"/>
          <w:szCs w:val="28"/>
        </w:rPr>
        <w:lastRenderedPageBreak/>
        <w:t xml:space="preserve"> _________________________________________________ не </w:t>
      </w:r>
      <w:proofErr w:type="gramStart"/>
      <w:r w:rsidRPr="001459EB">
        <w:rPr>
          <w:color w:val="auto"/>
          <w:sz w:val="28"/>
          <w:szCs w:val="28"/>
        </w:rPr>
        <w:t xml:space="preserve">находится </w:t>
      </w:r>
      <w:r w:rsidRPr="001459EB">
        <w:rPr>
          <w:rStyle w:val="2"/>
          <w:rFonts w:eastAsia="Microsoft Sans Serif"/>
        </w:rPr>
        <w:t xml:space="preserve"> (</w:t>
      </w:r>
      <w:proofErr w:type="gramEnd"/>
      <w:r w:rsidRPr="00CB3A40">
        <w:rPr>
          <w:rFonts w:eastAsia="TimesNewRomanPSMT"/>
          <w:sz w:val="22"/>
          <w:szCs w:val="22"/>
        </w:rPr>
        <w:t>указывается</w:t>
      </w:r>
      <w:r w:rsidRPr="00CB3A40">
        <w:rPr>
          <w:rStyle w:val="2"/>
          <w:rFonts w:eastAsia="Microsoft Sans Serif"/>
          <w:sz w:val="22"/>
          <w:szCs w:val="22"/>
        </w:rPr>
        <w:t xml:space="preserve"> полное наименование юридического лица</w:t>
      </w:r>
      <w:r w:rsidRPr="001459EB">
        <w:rPr>
          <w:rStyle w:val="2"/>
          <w:rFonts w:eastAsia="Microsoft Sans Serif"/>
        </w:rPr>
        <w:t>)</w:t>
      </w:r>
    </w:p>
    <w:p w:rsidR="001612CB" w:rsidRPr="001459EB" w:rsidRDefault="001612CB" w:rsidP="001612CB">
      <w:pPr>
        <w:autoSpaceDE w:val="0"/>
        <w:autoSpaceDN w:val="0"/>
        <w:adjustRightInd w:val="0"/>
        <w:jc w:val="both"/>
        <w:rPr>
          <w:rFonts w:eastAsia="Calibri"/>
          <w:sz w:val="28"/>
          <w:szCs w:val="28"/>
          <w:lang w:eastAsia="en-US"/>
        </w:rPr>
      </w:pPr>
      <w:r w:rsidRPr="001459EB">
        <w:rPr>
          <w:rFonts w:eastAsia="Calibri"/>
          <w:sz w:val="28"/>
          <w:szCs w:val="28"/>
          <w:lang w:eastAsia="en-US"/>
        </w:rPr>
        <w:t>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1612CB" w:rsidRPr="001459EB" w:rsidRDefault="001612CB" w:rsidP="001612CB">
      <w:pPr>
        <w:pStyle w:val="formattext"/>
        <w:spacing w:before="0" w:beforeAutospacing="0" w:after="0" w:afterAutospacing="0"/>
        <w:ind w:firstLine="851"/>
        <w:jc w:val="both"/>
        <w:rPr>
          <w:sz w:val="28"/>
          <w:szCs w:val="28"/>
        </w:rPr>
      </w:pPr>
      <w:r w:rsidRPr="001459EB">
        <w:rPr>
          <w:sz w:val="28"/>
          <w:szCs w:val="28"/>
        </w:rPr>
        <w:t>В случае получения субсидии по настоящей Заявке:</w:t>
      </w:r>
    </w:p>
    <w:p w:rsidR="001612CB" w:rsidRPr="001459EB" w:rsidRDefault="001612CB" w:rsidP="001612CB">
      <w:pPr>
        <w:pStyle w:val="formattext"/>
        <w:spacing w:before="0" w:beforeAutospacing="0" w:after="0" w:afterAutospacing="0"/>
        <w:ind w:firstLine="851"/>
        <w:jc w:val="both"/>
        <w:rPr>
          <w:sz w:val="28"/>
          <w:szCs w:val="28"/>
        </w:rPr>
      </w:pPr>
      <w:r w:rsidRPr="001459EB">
        <w:rPr>
          <w:sz w:val="28"/>
          <w:szCs w:val="28"/>
        </w:rPr>
        <w:t>даем согласие на осуществление главным распорядителем бюджетных средств Озерского городского округа, предоставившим субсидию, и органами муниципального финансового контроля проверок соблюдения условий</w:t>
      </w:r>
      <w:r w:rsidRPr="001459EB">
        <w:rPr>
          <w:color w:val="FF0000"/>
          <w:sz w:val="28"/>
          <w:szCs w:val="28"/>
        </w:rPr>
        <w:t xml:space="preserve">                              </w:t>
      </w:r>
      <w:r w:rsidRPr="001459EB">
        <w:rPr>
          <w:sz w:val="28"/>
          <w:szCs w:val="28"/>
        </w:rPr>
        <w:t>и порядка предоставления субсидии;</w:t>
      </w:r>
    </w:p>
    <w:p w:rsidR="001612CB" w:rsidRPr="001459EB" w:rsidRDefault="001612CB" w:rsidP="001612CB">
      <w:pPr>
        <w:pStyle w:val="formattext"/>
        <w:spacing w:before="0" w:beforeAutospacing="0" w:after="0" w:afterAutospacing="0"/>
        <w:ind w:firstLine="851"/>
        <w:jc w:val="both"/>
        <w:rPr>
          <w:sz w:val="28"/>
          <w:szCs w:val="28"/>
        </w:rPr>
      </w:pPr>
      <w:r w:rsidRPr="001459EB">
        <w:rPr>
          <w:sz w:val="28"/>
          <w:szCs w:val="28"/>
        </w:rPr>
        <w:t>принимаем на себя обязательство не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1612CB" w:rsidRPr="001459EB" w:rsidRDefault="001612CB" w:rsidP="001612CB">
      <w:pPr>
        <w:autoSpaceDE w:val="0"/>
        <w:autoSpaceDN w:val="0"/>
        <w:adjustRightInd w:val="0"/>
        <w:ind w:firstLine="851"/>
        <w:jc w:val="both"/>
        <w:rPr>
          <w:rFonts w:eastAsia="TimesNewRomanPSMT"/>
          <w:sz w:val="28"/>
          <w:szCs w:val="28"/>
          <w:lang w:eastAsia="en-US"/>
        </w:rPr>
      </w:pPr>
      <w:r w:rsidRPr="001459EB">
        <w:rPr>
          <w:rFonts w:eastAsia="TimesNewRomanPSMT"/>
          <w:sz w:val="28"/>
          <w:szCs w:val="28"/>
          <w:lang w:eastAsia="en-US"/>
        </w:rPr>
        <w:t>Гарантируем достоверность информации и сведений, представленных                    в настоящей заявке, и подтверждаем согласие на право администрации Озерского городского округа Челябинской области на обработку, распространение и использование персональных данных, а также иных сведений в отношении Получателя субсидии, которые необходимы                               для предоставления субсидии, в том числе на получение из соответствующих органов необходимых документов и информации.</w:t>
      </w:r>
    </w:p>
    <w:p w:rsidR="001612CB" w:rsidRPr="001459EB" w:rsidRDefault="001612CB" w:rsidP="001612CB">
      <w:pPr>
        <w:autoSpaceDE w:val="0"/>
        <w:autoSpaceDN w:val="0"/>
        <w:adjustRightInd w:val="0"/>
        <w:ind w:firstLine="851"/>
        <w:jc w:val="both"/>
        <w:rPr>
          <w:sz w:val="28"/>
          <w:szCs w:val="28"/>
        </w:rPr>
      </w:pPr>
      <w:r w:rsidRPr="001459EB">
        <w:rPr>
          <w:sz w:val="28"/>
          <w:szCs w:val="28"/>
        </w:rPr>
        <w:t xml:space="preserve">Даем согласие на публикацию (размещение) в информационно-телекоммуникационной сети </w:t>
      </w:r>
      <w:r>
        <w:rPr>
          <w:sz w:val="28"/>
          <w:szCs w:val="28"/>
        </w:rPr>
        <w:t>«</w:t>
      </w:r>
      <w:r w:rsidRPr="001459EB">
        <w:rPr>
          <w:sz w:val="28"/>
          <w:szCs w:val="28"/>
        </w:rPr>
        <w:t>Интернет</w:t>
      </w:r>
      <w:r>
        <w:rPr>
          <w:sz w:val="28"/>
          <w:szCs w:val="28"/>
        </w:rPr>
        <w:t>»</w:t>
      </w:r>
      <w:r w:rsidRPr="001459EB">
        <w:rPr>
          <w:sz w:val="28"/>
          <w:szCs w:val="28"/>
        </w:rPr>
        <w:t xml:space="preserve"> информации об организации - получателе субсидии, о подаваемой получателем субсидии заявке, иной информации об организации - получателе субсидии, связанной                                         с предоставлением субсидии.</w:t>
      </w:r>
    </w:p>
    <w:p w:rsidR="001612CB" w:rsidRPr="001459EB" w:rsidRDefault="001612CB" w:rsidP="001612CB">
      <w:pPr>
        <w:autoSpaceDE w:val="0"/>
        <w:autoSpaceDN w:val="0"/>
        <w:adjustRightInd w:val="0"/>
        <w:ind w:firstLine="851"/>
        <w:jc w:val="both"/>
        <w:rPr>
          <w:rFonts w:eastAsia="TimesNewRomanPSMT"/>
          <w:sz w:val="28"/>
          <w:szCs w:val="28"/>
          <w:lang w:eastAsia="en-US"/>
        </w:rPr>
      </w:pPr>
    </w:p>
    <w:p w:rsidR="001612CB" w:rsidRPr="001459EB" w:rsidRDefault="001612CB" w:rsidP="001612CB">
      <w:pPr>
        <w:tabs>
          <w:tab w:val="left" w:leader="underscore" w:pos="9029"/>
        </w:tabs>
        <w:ind w:firstLine="851"/>
        <w:jc w:val="both"/>
        <w:rPr>
          <w:rFonts w:eastAsia="TimesNewRomanPSMT"/>
          <w:sz w:val="28"/>
          <w:szCs w:val="28"/>
          <w:lang w:eastAsia="en-US"/>
        </w:rPr>
      </w:pPr>
      <w:r w:rsidRPr="001459EB">
        <w:rPr>
          <w:rFonts w:eastAsia="TimesNewRomanPSMT"/>
          <w:sz w:val="28"/>
          <w:szCs w:val="28"/>
          <w:lang w:eastAsia="en-US"/>
        </w:rPr>
        <w:t>К настоящей заявке прилагаются следующие документы:</w:t>
      </w:r>
    </w:p>
    <w:p w:rsidR="001612CB" w:rsidRPr="001459EB" w:rsidRDefault="001612CB" w:rsidP="001612CB">
      <w:pPr>
        <w:tabs>
          <w:tab w:val="left" w:leader="underscore" w:pos="9029"/>
        </w:tabs>
        <w:ind w:firstLine="851"/>
        <w:jc w:val="both"/>
        <w:rPr>
          <w:rFonts w:eastAsia="TimesNewRomanPSMT"/>
          <w:sz w:val="28"/>
          <w:szCs w:val="28"/>
          <w:lang w:eastAsia="en-US"/>
        </w:rPr>
      </w:pPr>
    </w:p>
    <w:p w:rsidR="001612CB" w:rsidRPr="001459EB" w:rsidRDefault="001612CB" w:rsidP="001612CB">
      <w:pPr>
        <w:tabs>
          <w:tab w:val="left" w:leader="underscore" w:pos="9029"/>
        </w:tabs>
        <w:ind w:firstLine="851"/>
        <w:jc w:val="both"/>
        <w:rPr>
          <w:rFonts w:eastAsia="TimesNewRomanPSMT"/>
          <w:sz w:val="28"/>
          <w:szCs w:val="28"/>
          <w:lang w:eastAsia="en-US"/>
        </w:rPr>
      </w:pPr>
    </w:p>
    <w:tbl>
      <w:tblPr>
        <w:tblW w:w="0" w:type="auto"/>
        <w:tblLook w:val="04A0" w:firstRow="1" w:lastRow="0" w:firstColumn="1" w:lastColumn="0" w:noHBand="0" w:noVBand="1"/>
      </w:tblPr>
      <w:tblGrid>
        <w:gridCol w:w="562"/>
        <w:gridCol w:w="6492"/>
        <w:gridCol w:w="2510"/>
      </w:tblGrid>
      <w:tr w:rsidR="001612CB" w:rsidRPr="001459EB" w:rsidTr="00EF56D8">
        <w:tc>
          <w:tcPr>
            <w:tcW w:w="562" w:type="dxa"/>
            <w:shd w:val="clear" w:color="auto" w:fill="auto"/>
            <w:hideMark/>
          </w:tcPr>
          <w:p w:rsidR="001612CB" w:rsidRPr="001459EB" w:rsidRDefault="001612CB" w:rsidP="00EF56D8">
            <w:pPr>
              <w:tabs>
                <w:tab w:val="left" w:leader="underscore" w:pos="9029"/>
              </w:tabs>
              <w:jc w:val="center"/>
              <w:rPr>
                <w:rStyle w:val="2"/>
                <w:rFonts w:eastAsia="Microsoft Sans Serif"/>
              </w:rPr>
            </w:pPr>
            <w:r w:rsidRPr="001459EB">
              <w:rPr>
                <w:rStyle w:val="2"/>
                <w:rFonts w:eastAsia="Microsoft Sans Serif"/>
              </w:rPr>
              <w:t>1</w:t>
            </w:r>
            <w:r w:rsidR="00372995">
              <w:rPr>
                <w:rStyle w:val="2"/>
                <w:rFonts w:eastAsia="Microsoft Sans Serif"/>
              </w:rPr>
              <w:t>.</w:t>
            </w:r>
          </w:p>
        </w:tc>
        <w:tc>
          <w:tcPr>
            <w:tcW w:w="6492" w:type="dxa"/>
            <w:shd w:val="clear" w:color="auto" w:fill="auto"/>
            <w:hideMark/>
          </w:tcPr>
          <w:p w:rsidR="001612CB" w:rsidRPr="001459EB" w:rsidRDefault="001612CB" w:rsidP="00A167E5">
            <w:pPr>
              <w:tabs>
                <w:tab w:val="left" w:leader="underscore" w:pos="9029"/>
              </w:tabs>
              <w:jc w:val="both"/>
              <w:rPr>
                <w:rStyle w:val="2"/>
                <w:rFonts w:eastAsia="Microsoft Sans Serif"/>
              </w:rPr>
            </w:pPr>
            <w:r w:rsidRPr="001459EB">
              <w:rPr>
                <w:rFonts w:eastAsia="Calibri"/>
                <w:sz w:val="28"/>
                <w:szCs w:val="28"/>
                <w:lang w:eastAsia="zh-CN"/>
              </w:rPr>
              <w:t xml:space="preserve">Выписка из Единого государственного реестра юридических лиц по состоянию на </w:t>
            </w:r>
            <w:r>
              <w:rPr>
                <w:rFonts w:eastAsia="Calibri"/>
                <w:sz w:val="28"/>
                <w:szCs w:val="28"/>
                <w:lang w:eastAsia="zh-CN"/>
              </w:rPr>
              <w:t>«</w:t>
            </w:r>
            <w:r w:rsidRPr="001459EB">
              <w:rPr>
                <w:rFonts w:eastAsia="Calibri"/>
                <w:sz w:val="28"/>
                <w:szCs w:val="28"/>
                <w:lang w:eastAsia="zh-CN"/>
              </w:rPr>
              <w:t>01</w:t>
            </w:r>
            <w:r>
              <w:rPr>
                <w:rFonts w:eastAsia="Calibri"/>
                <w:sz w:val="28"/>
                <w:szCs w:val="28"/>
                <w:lang w:eastAsia="zh-CN"/>
              </w:rPr>
              <w:t>»</w:t>
            </w:r>
            <w:r w:rsidRPr="001459EB">
              <w:rPr>
                <w:rFonts w:eastAsia="Calibri"/>
                <w:sz w:val="28"/>
                <w:szCs w:val="28"/>
                <w:lang w:eastAsia="zh-CN"/>
              </w:rPr>
              <w:t xml:space="preserve"> __ 202</w:t>
            </w:r>
            <w:r w:rsidR="00A167E5">
              <w:rPr>
                <w:rFonts w:eastAsia="Calibri"/>
                <w:sz w:val="28"/>
                <w:szCs w:val="28"/>
                <w:lang w:eastAsia="zh-CN"/>
              </w:rPr>
              <w:t>4</w:t>
            </w:r>
            <w:r w:rsidRPr="001459EB">
              <w:rPr>
                <w:rFonts w:eastAsia="Calibri"/>
                <w:sz w:val="28"/>
                <w:szCs w:val="28"/>
                <w:lang w:eastAsia="zh-CN"/>
              </w:rPr>
              <w:t xml:space="preserve"> г.</w:t>
            </w:r>
          </w:p>
        </w:tc>
        <w:tc>
          <w:tcPr>
            <w:tcW w:w="2510" w:type="dxa"/>
            <w:shd w:val="clear" w:color="auto" w:fill="auto"/>
          </w:tcPr>
          <w:p w:rsidR="001612CB" w:rsidRPr="001459EB" w:rsidRDefault="001612CB" w:rsidP="00EF56D8">
            <w:pPr>
              <w:widowControl w:val="0"/>
              <w:jc w:val="center"/>
              <w:rPr>
                <w:rFonts w:eastAsia="TimesNewRomanPSMT"/>
                <w:lang w:eastAsia="en-US"/>
              </w:rPr>
            </w:pPr>
          </w:p>
          <w:p w:rsidR="001612CB" w:rsidRPr="001459EB" w:rsidRDefault="001612CB" w:rsidP="00EF56D8">
            <w:pPr>
              <w:jc w:val="center"/>
              <w:rPr>
                <w:rFonts w:eastAsia="TimesNewRomanPSMT"/>
                <w:sz w:val="28"/>
                <w:szCs w:val="28"/>
                <w:lang w:eastAsia="en-US"/>
              </w:rPr>
            </w:pPr>
            <w:r w:rsidRPr="001459EB">
              <w:rPr>
                <w:rFonts w:eastAsia="TimesNewRomanPSMT"/>
                <w:sz w:val="28"/>
                <w:szCs w:val="28"/>
                <w:lang w:eastAsia="en-US"/>
              </w:rPr>
              <w:t>на ___ л. в ___ экз.</w:t>
            </w:r>
          </w:p>
          <w:p w:rsidR="001612CB" w:rsidRPr="001459EB" w:rsidRDefault="001612CB" w:rsidP="00EF56D8">
            <w:pPr>
              <w:widowControl w:val="0"/>
              <w:jc w:val="center"/>
              <w:rPr>
                <w:sz w:val="28"/>
                <w:szCs w:val="28"/>
                <w:lang w:eastAsia="en-US"/>
              </w:rPr>
            </w:pPr>
          </w:p>
        </w:tc>
      </w:tr>
      <w:tr w:rsidR="001612CB" w:rsidRPr="001459EB" w:rsidTr="00EF56D8">
        <w:tc>
          <w:tcPr>
            <w:tcW w:w="562" w:type="dxa"/>
            <w:shd w:val="clear" w:color="auto" w:fill="auto"/>
            <w:hideMark/>
          </w:tcPr>
          <w:p w:rsidR="001612CB" w:rsidRPr="001459EB" w:rsidRDefault="001612CB" w:rsidP="00EF56D8">
            <w:pPr>
              <w:tabs>
                <w:tab w:val="left" w:leader="underscore" w:pos="9029"/>
              </w:tabs>
              <w:jc w:val="center"/>
              <w:rPr>
                <w:rStyle w:val="2"/>
                <w:rFonts w:eastAsia="Microsoft Sans Serif"/>
              </w:rPr>
            </w:pPr>
            <w:r w:rsidRPr="001459EB">
              <w:rPr>
                <w:rStyle w:val="2"/>
                <w:rFonts w:eastAsia="Microsoft Sans Serif"/>
              </w:rPr>
              <w:t>2</w:t>
            </w:r>
            <w:r w:rsidR="00372995">
              <w:rPr>
                <w:rStyle w:val="2"/>
                <w:rFonts w:eastAsia="Microsoft Sans Serif"/>
              </w:rPr>
              <w:t>.</w:t>
            </w:r>
          </w:p>
        </w:tc>
        <w:tc>
          <w:tcPr>
            <w:tcW w:w="6492" w:type="dxa"/>
            <w:shd w:val="clear" w:color="auto" w:fill="auto"/>
            <w:hideMark/>
          </w:tcPr>
          <w:p w:rsidR="001612CB" w:rsidRPr="001459EB" w:rsidRDefault="001612CB" w:rsidP="00EF56D8">
            <w:pPr>
              <w:tabs>
                <w:tab w:val="left" w:leader="underscore" w:pos="9029"/>
              </w:tabs>
              <w:jc w:val="both"/>
              <w:rPr>
                <w:rStyle w:val="2"/>
                <w:rFonts w:eastAsia="Microsoft Sans Serif"/>
              </w:rPr>
            </w:pPr>
            <w:r w:rsidRPr="001459EB">
              <w:rPr>
                <w:rFonts w:eastAsia="Calibri"/>
                <w:sz w:val="28"/>
                <w:szCs w:val="28"/>
                <w:lang w:eastAsia="zh-CN"/>
              </w:rPr>
              <w:t>Копия свидетельства о постановке на налоговый учет</w:t>
            </w:r>
            <w:r w:rsidRPr="001459EB">
              <w:rPr>
                <w:rStyle w:val="2"/>
                <w:rFonts w:eastAsia="Microsoft Sans Serif"/>
              </w:rPr>
              <w:t xml:space="preserve"> </w:t>
            </w:r>
          </w:p>
        </w:tc>
        <w:tc>
          <w:tcPr>
            <w:tcW w:w="2510" w:type="dxa"/>
            <w:shd w:val="clear" w:color="auto" w:fill="auto"/>
          </w:tcPr>
          <w:p w:rsidR="001612CB" w:rsidRPr="001459EB" w:rsidRDefault="001612CB" w:rsidP="00EF56D8">
            <w:pPr>
              <w:widowControl w:val="0"/>
              <w:jc w:val="center"/>
              <w:rPr>
                <w:rFonts w:eastAsia="TimesNewRomanPSMT"/>
                <w:lang w:eastAsia="en-US"/>
              </w:rPr>
            </w:pPr>
          </w:p>
          <w:p w:rsidR="001612CB" w:rsidRPr="001459EB" w:rsidRDefault="001612CB" w:rsidP="00EF56D8">
            <w:pPr>
              <w:jc w:val="center"/>
              <w:rPr>
                <w:rFonts w:eastAsia="TimesNewRomanPSMT"/>
                <w:sz w:val="28"/>
                <w:szCs w:val="28"/>
                <w:lang w:eastAsia="en-US"/>
              </w:rPr>
            </w:pPr>
            <w:r w:rsidRPr="001459EB">
              <w:rPr>
                <w:rFonts w:eastAsia="TimesNewRomanPSMT"/>
                <w:sz w:val="28"/>
                <w:szCs w:val="28"/>
                <w:lang w:eastAsia="en-US"/>
              </w:rPr>
              <w:t>на ___ л. в ___ экз.</w:t>
            </w:r>
          </w:p>
          <w:p w:rsidR="001612CB" w:rsidRPr="001459EB" w:rsidRDefault="001612CB" w:rsidP="00EF56D8">
            <w:pPr>
              <w:widowControl w:val="0"/>
              <w:jc w:val="center"/>
              <w:rPr>
                <w:sz w:val="28"/>
                <w:szCs w:val="28"/>
                <w:lang w:eastAsia="en-US"/>
              </w:rPr>
            </w:pPr>
          </w:p>
        </w:tc>
      </w:tr>
      <w:tr w:rsidR="001612CB" w:rsidRPr="001459EB" w:rsidTr="00EF56D8">
        <w:tc>
          <w:tcPr>
            <w:tcW w:w="562" w:type="dxa"/>
            <w:shd w:val="clear" w:color="auto" w:fill="auto"/>
            <w:hideMark/>
          </w:tcPr>
          <w:p w:rsidR="001612CB" w:rsidRPr="001459EB" w:rsidRDefault="001612CB" w:rsidP="00EF56D8">
            <w:pPr>
              <w:tabs>
                <w:tab w:val="left" w:leader="underscore" w:pos="9029"/>
              </w:tabs>
              <w:jc w:val="center"/>
              <w:rPr>
                <w:rStyle w:val="2"/>
                <w:rFonts w:eastAsia="Microsoft Sans Serif"/>
              </w:rPr>
            </w:pPr>
            <w:r w:rsidRPr="001459EB">
              <w:rPr>
                <w:rStyle w:val="2"/>
                <w:rFonts w:eastAsia="Microsoft Sans Serif"/>
              </w:rPr>
              <w:t>3</w:t>
            </w:r>
            <w:r w:rsidR="00372995">
              <w:rPr>
                <w:rStyle w:val="2"/>
                <w:rFonts w:eastAsia="Microsoft Sans Serif"/>
              </w:rPr>
              <w:t>.</w:t>
            </w:r>
          </w:p>
        </w:tc>
        <w:tc>
          <w:tcPr>
            <w:tcW w:w="6492" w:type="dxa"/>
            <w:shd w:val="clear" w:color="auto" w:fill="auto"/>
          </w:tcPr>
          <w:p w:rsidR="001612CB" w:rsidRPr="001459EB" w:rsidRDefault="001612CB" w:rsidP="00A167E5">
            <w:pPr>
              <w:autoSpaceDE w:val="0"/>
              <w:autoSpaceDN w:val="0"/>
              <w:adjustRightInd w:val="0"/>
              <w:jc w:val="both"/>
              <w:rPr>
                <w:rFonts w:eastAsia="TimesNewRomanPSMT"/>
                <w:lang w:eastAsia="en-US"/>
              </w:rPr>
            </w:pPr>
            <w:r w:rsidRPr="001459EB">
              <w:rPr>
                <w:sz w:val="28"/>
                <w:szCs w:val="28"/>
                <w:lang w:eastAsia="en-US"/>
              </w:rPr>
              <w:t xml:space="preserve">Справка </w:t>
            </w:r>
            <w:r w:rsidRPr="001459EB">
              <w:rPr>
                <w:rFonts w:eastAsia="Calibri"/>
                <w:sz w:val="28"/>
                <w:szCs w:val="28"/>
                <w:lang w:eastAsia="en-US"/>
              </w:rPr>
              <w:t xml:space="preserve">о владении на праве собственности или ином законном основании </w:t>
            </w:r>
            <w:r w:rsidR="00A167E5">
              <w:rPr>
                <w:rFonts w:eastAsia="Calibri"/>
                <w:sz w:val="28"/>
                <w:szCs w:val="28"/>
                <w:lang w:eastAsia="en-US"/>
              </w:rPr>
              <w:t>объектами инфраструктуры</w:t>
            </w:r>
            <w:r w:rsidR="00A167E5">
              <w:rPr>
                <w:rFonts w:eastAsia="TimesNewRomanPSMT"/>
                <w:sz w:val="28"/>
                <w:szCs w:val="28"/>
                <w:lang w:eastAsia="en-US"/>
              </w:rPr>
              <w:t>, задействованными в обеспечении теплоснабжения</w:t>
            </w:r>
          </w:p>
          <w:p w:rsidR="001612CB" w:rsidRPr="001459EB" w:rsidRDefault="001612CB" w:rsidP="00EF56D8">
            <w:pPr>
              <w:widowControl w:val="0"/>
              <w:autoSpaceDE w:val="0"/>
              <w:autoSpaceDN w:val="0"/>
              <w:adjustRightInd w:val="0"/>
              <w:jc w:val="both"/>
              <w:rPr>
                <w:rStyle w:val="2"/>
                <w:rFonts w:eastAsia="Microsoft Sans Serif"/>
              </w:rPr>
            </w:pPr>
          </w:p>
        </w:tc>
        <w:tc>
          <w:tcPr>
            <w:tcW w:w="2510" w:type="dxa"/>
            <w:shd w:val="clear" w:color="auto" w:fill="auto"/>
          </w:tcPr>
          <w:p w:rsidR="001612CB" w:rsidRPr="001459EB" w:rsidRDefault="001612CB" w:rsidP="00EF56D8">
            <w:pPr>
              <w:widowControl w:val="0"/>
              <w:jc w:val="center"/>
              <w:rPr>
                <w:rFonts w:eastAsia="TimesNewRomanPSMT"/>
                <w:lang w:eastAsia="en-US"/>
              </w:rPr>
            </w:pPr>
          </w:p>
          <w:p w:rsidR="001612CB" w:rsidRPr="001459EB" w:rsidRDefault="001612CB" w:rsidP="00EF56D8">
            <w:pPr>
              <w:widowControl w:val="0"/>
              <w:jc w:val="center"/>
              <w:rPr>
                <w:rFonts w:eastAsia="TimesNewRomanPSMT"/>
                <w:sz w:val="28"/>
                <w:szCs w:val="28"/>
                <w:lang w:eastAsia="en-US"/>
              </w:rPr>
            </w:pPr>
          </w:p>
          <w:p w:rsidR="001612CB" w:rsidRPr="001459EB" w:rsidRDefault="001612CB" w:rsidP="00EF56D8">
            <w:pPr>
              <w:jc w:val="center"/>
              <w:rPr>
                <w:sz w:val="28"/>
                <w:szCs w:val="28"/>
                <w:lang w:eastAsia="en-US"/>
              </w:rPr>
            </w:pPr>
            <w:r w:rsidRPr="001459EB">
              <w:rPr>
                <w:rFonts w:eastAsia="TimesNewRomanPSMT"/>
                <w:sz w:val="28"/>
                <w:szCs w:val="28"/>
                <w:lang w:eastAsia="en-US"/>
              </w:rPr>
              <w:t>на ___ л. в ___ экз.</w:t>
            </w:r>
          </w:p>
        </w:tc>
      </w:tr>
      <w:tr w:rsidR="001612CB" w:rsidRPr="001459EB" w:rsidTr="00EF56D8">
        <w:tc>
          <w:tcPr>
            <w:tcW w:w="562" w:type="dxa"/>
            <w:shd w:val="clear" w:color="auto" w:fill="auto"/>
            <w:hideMark/>
          </w:tcPr>
          <w:p w:rsidR="001612CB" w:rsidRPr="001459EB" w:rsidRDefault="001612CB" w:rsidP="00EF56D8">
            <w:pPr>
              <w:tabs>
                <w:tab w:val="left" w:leader="underscore" w:pos="9029"/>
              </w:tabs>
              <w:jc w:val="center"/>
              <w:rPr>
                <w:rStyle w:val="2"/>
                <w:rFonts w:eastAsia="Microsoft Sans Serif"/>
              </w:rPr>
            </w:pPr>
            <w:r w:rsidRPr="001459EB">
              <w:rPr>
                <w:rStyle w:val="2"/>
                <w:rFonts w:eastAsia="Microsoft Sans Serif"/>
              </w:rPr>
              <w:lastRenderedPageBreak/>
              <w:t>4</w:t>
            </w:r>
            <w:r w:rsidR="00372995">
              <w:rPr>
                <w:rStyle w:val="2"/>
                <w:rFonts w:eastAsia="Microsoft Sans Serif"/>
              </w:rPr>
              <w:t>.</w:t>
            </w:r>
          </w:p>
        </w:tc>
        <w:tc>
          <w:tcPr>
            <w:tcW w:w="6492" w:type="dxa"/>
            <w:shd w:val="clear" w:color="auto" w:fill="auto"/>
          </w:tcPr>
          <w:p w:rsidR="001612CB" w:rsidRPr="001459EB" w:rsidRDefault="001612CB" w:rsidP="00EF56D8">
            <w:pPr>
              <w:tabs>
                <w:tab w:val="left" w:leader="underscore" w:pos="9029"/>
              </w:tabs>
              <w:jc w:val="both"/>
              <w:rPr>
                <w:rFonts w:eastAsia="TimesNewRomanPSMT"/>
                <w:lang w:eastAsia="en-US"/>
              </w:rPr>
            </w:pPr>
            <w:r w:rsidRPr="001459EB">
              <w:rPr>
                <w:sz w:val="28"/>
                <w:szCs w:val="28"/>
                <w:lang w:eastAsia="en-US"/>
              </w:rPr>
              <w:t xml:space="preserve">Расчет суммы субсидии </w:t>
            </w:r>
            <w:r w:rsidRPr="001459EB">
              <w:rPr>
                <w:rFonts w:eastAsia="Calibri"/>
                <w:sz w:val="28"/>
                <w:szCs w:val="28"/>
                <w:lang w:eastAsia="en-US"/>
              </w:rPr>
              <w:t xml:space="preserve">на </w:t>
            </w:r>
            <w:r w:rsidRPr="001459EB">
              <w:rPr>
                <w:sz w:val="28"/>
                <w:lang w:eastAsia="en-US"/>
              </w:rPr>
              <w:t>возмещение затрат                            за приобретенн</w:t>
            </w:r>
            <w:r>
              <w:rPr>
                <w:sz w:val="28"/>
                <w:lang w:eastAsia="en-US"/>
              </w:rPr>
              <w:t>ые</w:t>
            </w:r>
            <w:r w:rsidRPr="001459EB">
              <w:rPr>
                <w:sz w:val="28"/>
                <w:lang w:eastAsia="en-US"/>
              </w:rPr>
              <w:t xml:space="preserve"> </w:t>
            </w:r>
            <w:r w:rsidRPr="00EA14B8">
              <w:rPr>
                <w:sz w:val="28"/>
                <w:lang w:eastAsia="en-US"/>
              </w:rPr>
              <w:t xml:space="preserve">топливо (газ) и </w:t>
            </w:r>
            <w:r>
              <w:rPr>
                <w:sz w:val="28"/>
                <w:lang w:eastAsia="en-US"/>
              </w:rPr>
              <w:t xml:space="preserve">(или) </w:t>
            </w:r>
            <w:r w:rsidRPr="00EA14B8">
              <w:rPr>
                <w:sz w:val="28"/>
                <w:lang w:eastAsia="en-US"/>
              </w:rPr>
              <w:t>электрическую энергию</w:t>
            </w:r>
            <w:r w:rsidRPr="001459EB">
              <w:rPr>
                <w:sz w:val="28"/>
                <w:lang w:eastAsia="en-US"/>
              </w:rPr>
              <w:t xml:space="preserve"> для целей </w:t>
            </w:r>
            <w:r w:rsidRPr="001459EB">
              <w:rPr>
                <w:sz w:val="28"/>
                <w:szCs w:val="28"/>
                <w:lang w:eastAsia="en-US"/>
              </w:rPr>
              <w:t>обеспечения бесперебойного теплоснабжения</w:t>
            </w:r>
            <w:r w:rsidRPr="001459EB">
              <w:rPr>
                <w:sz w:val="28"/>
                <w:lang w:eastAsia="en-US"/>
              </w:rPr>
              <w:t xml:space="preserve"> потребителей Озерского городского округа</w:t>
            </w:r>
            <w:r w:rsidRPr="001459EB">
              <w:rPr>
                <w:sz w:val="28"/>
                <w:szCs w:val="28"/>
                <w:lang w:eastAsia="en-US"/>
              </w:rPr>
              <w:t>, оплата за которую произведена</w:t>
            </w:r>
            <w:r>
              <w:rPr>
                <w:sz w:val="28"/>
                <w:lang w:eastAsia="en-US"/>
              </w:rPr>
              <w:t xml:space="preserve"> в </w:t>
            </w:r>
            <w:r w:rsidRPr="00EA14B8">
              <w:rPr>
                <w:sz w:val="28"/>
                <w:lang w:eastAsia="en-US"/>
              </w:rPr>
              <w:t>202</w:t>
            </w:r>
            <w:r>
              <w:rPr>
                <w:sz w:val="28"/>
                <w:lang w:eastAsia="en-US"/>
              </w:rPr>
              <w:t>0</w:t>
            </w:r>
            <w:r w:rsidRPr="00EA14B8">
              <w:rPr>
                <w:sz w:val="28"/>
                <w:lang w:eastAsia="en-US"/>
              </w:rPr>
              <w:t xml:space="preserve">-2023 </w:t>
            </w:r>
            <w:r w:rsidRPr="001459EB">
              <w:rPr>
                <w:sz w:val="28"/>
                <w:lang w:eastAsia="en-US"/>
              </w:rPr>
              <w:t>годах</w:t>
            </w:r>
          </w:p>
          <w:p w:rsidR="001612CB" w:rsidRPr="001459EB" w:rsidRDefault="001612CB" w:rsidP="00EF56D8">
            <w:pPr>
              <w:widowControl w:val="0"/>
              <w:tabs>
                <w:tab w:val="left" w:leader="underscore" w:pos="9029"/>
              </w:tabs>
              <w:jc w:val="both"/>
              <w:rPr>
                <w:rStyle w:val="2"/>
                <w:rFonts w:eastAsia="Microsoft Sans Serif"/>
              </w:rPr>
            </w:pPr>
          </w:p>
        </w:tc>
        <w:tc>
          <w:tcPr>
            <w:tcW w:w="2510" w:type="dxa"/>
            <w:shd w:val="clear" w:color="auto" w:fill="auto"/>
          </w:tcPr>
          <w:p w:rsidR="001612CB" w:rsidRPr="001459EB" w:rsidRDefault="001612CB" w:rsidP="00EF56D8">
            <w:pPr>
              <w:widowControl w:val="0"/>
              <w:jc w:val="center"/>
              <w:rPr>
                <w:rFonts w:eastAsia="TimesNewRomanPSMT"/>
                <w:lang w:eastAsia="en-US"/>
              </w:rPr>
            </w:pPr>
          </w:p>
          <w:p w:rsidR="001612CB" w:rsidRPr="001459EB" w:rsidRDefault="001612CB" w:rsidP="00EF56D8">
            <w:pPr>
              <w:widowControl w:val="0"/>
              <w:jc w:val="center"/>
              <w:rPr>
                <w:rFonts w:eastAsia="TimesNewRomanPSMT"/>
                <w:sz w:val="28"/>
                <w:szCs w:val="28"/>
                <w:lang w:eastAsia="en-US"/>
              </w:rPr>
            </w:pPr>
          </w:p>
          <w:p w:rsidR="001612CB" w:rsidRPr="001459EB" w:rsidRDefault="001612CB" w:rsidP="00EF56D8">
            <w:pPr>
              <w:widowControl w:val="0"/>
              <w:jc w:val="center"/>
              <w:rPr>
                <w:rFonts w:eastAsia="TimesNewRomanPSMT"/>
                <w:sz w:val="28"/>
                <w:szCs w:val="28"/>
                <w:lang w:eastAsia="en-US"/>
              </w:rPr>
            </w:pPr>
          </w:p>
          <w:p w:rsidR="001612CB" w:rsidRPr="001459EB" w:rsidRDefault="001612CB" w:rsidP="00EF56D8">
            <w:pPr>
              <w:widowControl w:val="0"/>
              <w:jc w:val="center"/>
              <w:rPr>
                <w:rFonts w:eastAsia="TimesNewRomanPSMT"/>
                <w:sz w:val="28"/>
                <w:szCs w:val="28"/>
                <w:lang w:eastAsia="en-US"/>
              </w:rPr>
            </w:pPr>
          </w:p>
          <w:p w:rsidR="001612CB" w:rsidRPr="001459EB" w:rsidRDefault="001612CB" w:rsidP="00EF56D8">
            <w:pPr>
              <w:jc w:val="center"/>
              <w:rPr>
                <w:sz w:val="28"/>
                <w:szCs w:val="28"/>
                <w:lang w:eastAsia="en-US"/>
              </w:rPr>
            </w:pPr>
            <w:r w:rsidRPr="001459EB">
              <w:rPr>
                <w:rFonts w:eastAsia="TimesNewRomanPSMT"/>
                <w:sz w:val="28"/>
                <w:szCs w:val="28"/>
                <w:lang w:eastAsia="en-US"/>
              </w:rPr>
              <w:t>на ___ л. в ___ экз.</w:t>
            </w:r>
          </w:p>
        </w:tc>
      </w:tr>
      <w:tr w:rsidR="001612CB" w:rsidRPr="001459EB" w:rsidTr="00EF56D8">
        <w:tc>
          <w:tcPr>
            <w:tcW w:w="562" w:type="dxa"/>
            <w:shd w:val="clear" w:color="auto" w:fill="auto"/>
            <w:hideMark/>
          </w:tcPr>
          <w:p w:rsidR="001612CB" w:rsidRPr="001459EB" w:rsidRDefault="001612CB" w:rsidP="00EF56D8">
            <w:pPr>
              <w:tabs>
                <w:tab w:val="left" w:leader="underscore" w:pos="9029"/>
              </w:tabs>
              <w:jc w:val="center"/>
              <w:rPr>
                <w:rStyle w:val="2"/>
                <w:rFonts w:eastAsia="Microsoft Sans Serif"/>
              </w:rPr>
            </w:pPr>
            <w:r w:rsidRPr="001459EB">
              <w:rPr>
                <w:rStyle w:val="2"/>
                <w:rFonts w:eastAsia="Microsoft Sans Serif"/>
              </w:rPr>
              <w:t>5</w:t>
            </w:r>
            <w:r w:rsidR="00372995">
              <w:rPr>
                <w:rStyle w:val="2"/>
                <w:rFonts w:eastAsia="Microsoft Sans Serif"/>
              </w:rPr>
              <w:t>.</w:t>
            </w:r>
          </w:p>
        </w:tc>
        <w:tc>
          <w:tcPr>
            <w:tcW w:w="6492" w:type="dxa"/>
            <w:shd w:val="clear" w:color="auto" w:fill="auto"/>
          </w:tcPr>
          <w:p w:rsidR="001612CB" w:rsidRDefault="001612CB" w:rsidP="00EF56D8">
            <w:pPr>
              <w:tabs>
                <w:tab w:val="left" w:leader="underscore" w:pos="9029"/>
              </w:tabs>
              <w:jc w:val="both"/>
              <w:rPr>
                <w:rStyle w:val="markedcontent"/>
                <w:sz w:val="28"/>
                <w:szCs w:val="28"/>
                <w:lang w:eastAsia="en-US"/>
              </w:rPr>
            </w:pPr>
            <w:r w:rsidRPr="001459EB">
              <w:rPr>
                <w:rStyle w:val="markedcontent"/>
                <w:sz w:val="28"/>
                <w:szCs w:val="28"/>
                <w:lang w:eastAsia="en-US"/>
              </w:rPr>
              <w:t>Копии актов сверок взаимных расчетов,</w:t>
            </w:r>
            <w:r w:rsidRPr="001459EB">
              <w:rPr>
                <w:sz w:val="28"/>
                <w:szCs w:val="28"/>
                <w:lang w:eastAsia="en-US"/>
              </w:rPr>
              <w:t xml:space="preserve"> подтверждающих состояние расчетов                                      </w:t>
            </w:r>
            <w:r>
              <w:rPr>
                <w:rStyle w:val="markedcontent"/>
                <w:sz w:val="28"/>
                <w:szCs w:val="28"/>
                <w:lang w:eastAsia="en-US"/>
              </w:rPr>
              <w:t>с кредиторами за приобретенные</w:t>
            </w:r>
            <w:r w:rsidRPr="001459EB">
              <w:rPr>
                <w:rStyle w:val="markedcontent"/>
                <w:sz w:val="28"/>
                <w:szCs w:val="28"/>
                <w:lang w:eastAsia="en-US"/>
              </w:rPr>
              <w:t xml:space="preserve"> </w:t>
            </w:r>
            <w:r w:rsidRPr="00EA14B8">
              <w:rPr>
                <w:sz w:val="28"/>
                <w:lang w:eastAsia="en-US"/>
              </w:rPr>
              <w:t>топливо (газ) и</w:t>
            </w:r>
            <w:r>
              <w:rPr>
                <w:sz w:val="28"/>
                <w:lang w:eastAsia="en-US"/>
              </w:rPr>
              <w:t xml:space="preserve"> (или)</w:t>
            </w:r>
            <w:r w:rsidRPr="00EA14B8">
              <w:rPr>
                <w:sz w:val="28"/>
                <w:lang w:eastAsia="en-US"/>
              </w:rPr>
              <w:t xml:space="preserve"> электрическую энергию для целей </w:t>
            </w:r>
            <w:r w:rsidRPr="00EA14B8">
              <w:rPr>
                <w:sz w:val="28"/>
                <w:szCs w:val="28"/>
                <w:lang w:eastAsia="en-US"/>
              </w:rPr>
              <w:t>обеспечения бесперебойного теплоснабжения</w:t>
            </w:r>
            <w:r w:rsidRPr="00EA14B8">
              <w:rPr>
                <w:sz w:val="28"/>
                <w:lang w:eastAsia="en-US"/>
              </w:rPr>
              <w:t xml:space="preserve"> потребителей </w:t>
            </w:r>
            <w:r>
              <w:rPr>
                <w:sz w:val="28"/>
                <w:lang w:eastAsia="en-US"/>
              </w:rPr>
              <w:t>О</w:t>
            </w:r>
            <w:r w:rsidRPr="00EA14B8">
              <w:rPr>
                <w:sz w:val="28"/>
                <w:lang w:eastAsia="en-US"/>
              </w:rPr>
              <w:t>зерского городского округа</w:t>
            </w:r>
            <w:r w:rsidRPr="00EA14B8">
              <w:rPr>
                <w:rStyle w:val="markedcontent"/>
                <w:sz w:val="28"/>
                <w:szCs w:val="28"/>
                <w:lang w:eastAsia="en-US"/>
              </w:rPr>
              <w:t>, оплата за которую произведена в период 202</w:t>
            </w:r>
            <w:r>
              <w:rPr>
                <w:rStyle w:val="markedcontent"/>
                <w:sz w:val="28"/>
                <w:szCs w:val="28"/>
                <w:lang w:eastAsia="en-US"/>
              </w:rPr>
              <w:t>0</w:t>
            </w:r>
            <w:r w:rsidRPr="00EA14B8">
              <w:rPr>
                <w:rStyle w:val="markedcontent"/>
                <w:sz w:val="28"/>
                <w:szCs w:val="28"/>
                <w:lang w:eastAsia="en-US"/>
              </w:rPr>
              <w:t xml:space="preserve">-2023 </w:t>
            </w:r>
            <w:r w:rsidRPr="001459EB">
              <w:rPr>
                <w:rStyle w:val="markedcontent"/>
                <w:sz w:val="28"/>
                <w:szCs w:val="28"/>
                <w:lang w:eastAsia="en-US"/>
              </w:rPr>
              <w:t>годов</w:t>
            </w:r>
          </w:p>
          <w:p w:rsidR="00A167E5" w:rsidRDefault="00A167E5" w:rsidP="00EF56D8">
            <w:pPr>
              <w:tabs>
                <w:tab w:val="left" w:leader="underscore" w:pos="9029"/>
              </w:tabs>
              <w:jc w:val="both"/>
              <w:rPr>
                <w:rStyle w:val="markedcontent"/>
                <w:sz w:val="28"/>
                <w:szCs w:val="28"/>
                <w:lang w:eastAsia="en-US"/>
              </w:rPr>
            </w:pPr>
          </w:p>
          <w:p w:rsidR="001612CB" w:rsidRPr="001459EB" w:rsidRDefault="001612CB" w:rsidP="00372995">
            <w:pPr>
              <w:pStyle w:val="20"/>
              <w:shd w:val="clear" w:color="auto" w:fill="auto"/>
              <w:spacing w:before="0" w:after="180" w:line="240" w:lineRule="auto"/>
              <w:ind w:right="20"/>
            </w:pPr>
          </w:p>
        </w:tc>
        <w:tc>
          <w:tcPr>
            <w:tcW w:w="2510" w:type="dxa"/>
            <w:shd w:val="clear" w:color="auto" w:fill="auto"/>
          </w:tcPr>
          <w:p w:rsidR="001612CB" w:rsidRPr="001459EB" w:rsidRDefault="001612CB" w:rsidP="00EF56D8">
            <w:pPr>
              <w:widowControl w:val="0"/>
              <w:jc w:val="center"/>
              <w:rPr>
                <w:rFonts w:eastAsia="TimesNewRomanPSMT"/>
                <w:sz w:val="28"/>
                <w:szCs w:val="28"/>
                <w:lang w:eastAsia="en-US"/>
              </w:rPr>
            </w:pPr>
          </w:p>
          <w:p w:rsidR="001612CB" w:rsidRPr="001459EB" w:rsidRDefault="001612CB" w:rsidP="00EF56D8">
            <w:pPr>
              <w:widowControl w:val="0"/>
              <w:jc w:val="center"/>
              <w:rPr>
                <w:rFonts w:eastAsia="TimesNewRomanPSMT"/>
                <w:sz w:val="28"/>
                <w:szCs w:val="28"/>
                <w:lang w:eastAsia="en-US"/>
              </w:rPr>
            </w:pPr>
          </w:p>
          <w:p w:rsidR="001612CB" w:rsidRPr="001459EB" w:rsidRDefault="001612CB" w:rsidP="00EF56D8">
            <w:pPr>
              <w:widowControl w:val="0"/>
              <w:jc w:val="center"/>
              <w:rPr>
                <w:rFonts w:eastAsia="TimesNewRomanPSMT"/>
                <w:sz w:val="28"/>
                <w:szCs w:val="28"/>
                <w:lang w:eastAsia="en-US"/>
              </w:rPr>
            </w:pPr>
          </w:p>
          <w:p w:rsidR="001612CB" w:rsidRPr="001459EB" w:rsidRDefault="001612CB" w:rsidP="00EF56D8">
            <w:pPr>
              <w:widowControl w:val="0"/>
              <w:jc w:val="center"/>
              <w:rPr>
                <w:rFonts w:eastAsia="TimesNewRomanPSMT"/>
                <w:sz w:val="28"/>
                <w:szCs w:val="28"/>
                <w:lang w:eastAsia="en-US"/>
              </w:rPr>
            </w:pPr>
          </w:p>
          <w:p w:rsidR="001612CB" w:rsidRPr="001459EB" w:rsidRDefault="001612CB" w:rsidP="00EF56D8">
            <w:pPr>
              <w:widowControl w:val="0"/>
              <w:jc w:val="center"/>
              <w:rPr>
                <w:rFonts w:eastAsia="TimesNewRomanPSMT"/>
                <w:sz w:val="28"/>
                <w:szCs w:val="28"/>
                <w:lang w:eastAsia="en-US"/>
              </w:rPr>
            </w:pPr>
          </w:p>
          <w:p w:rsidR="001612CB" w:rsidRPr="001459EB" w:rsidRDefault="001612CB" w:rsidP="00EF56D8">
            <w:pPr>
              <w:widowControl w:val="0"/>
              <w:jc w:val="center"/>
              <w:rPr>
                <w:rFonts w:eastAsia="TimesNewRomanPSMT"/>
                <w:sz w:val="28"/>
                <w:szCs w:val="28"/>
                <w:lang w:eastAsia="en-US"/>
              </w:rPr>
            </w:pPr>
          </w:p>
          <w:p w:rsidR="001612CB" w:rsidRPr="001459EB" w:rsidRDefault="001612CB" w:rsidP="00EF56D8">
            <w:pPr>
              <w:jc w:val="center"/>
              <w:rPr>
                <w:rFonts w:eastAsia="TimesNewRomanPSMT"/>
                <w:sz w:val="28"/>
                <w:szCs w:val="28"/>
                <w:lang w:eastAsia="en-US"/>
              </w:rPr>
            </w:pPr>
            <w:r w:rsidRPr="001459EB">
              <w:rPr>
                <w:rFonts w:eastAsia="TimesNewRomanPSMT"/>
                <w:sz w:val="28"/>
                <w:szCs w:val="28"/>
                <w:lang w:eastAsia="en-US"/>
              </w:rPr>
              <w:t>на ___ л. в ___ экз.</w:t>
            </w:r>
          </w:p>
        </w:tc>
      </w:tr>
      <w:tr w:rsidR="00372995" w:rsidRPr="001459EB" w:rsidTr="00EF56D8">
        <w:tc>
          <w:tcPr>
            <w:tcW w:w="562" w:type="dxa"/>
            <w:shd w:val="clear" w:color="auto" w:fill="auto"/>
            <w:hideMark/>
          </w:tcPr>
          <w:p w:rsidR="00372995" w:rsidRPr="001459EB" w:rsidRDefault="00372995" w:rsidP="00EF56D8">
            <w:pPr>
              <w:tabs>
                <w:tab w:val="left" w:leader="underscore" w:pos="9029"/>
              </w:tabs>
              <w:jc w:val="center"/>
              <w:rPr>
                <w:rStyle w:val="2"/>
                <w:rFonts w:eastAsia="Microsoft Sans Serif"/>
              </w:rPr>
            </w:pPr>
            <w:r>
              <w:rPr>
                <w:rStyle w:val="2"/>
                <w:rFonts w:eastAsia="Microsoft Sans Serif"/>
              </w:rPr>
              <w:t>6.</w:t>
            </w:r>
          </w:p>
        </w:tc>
        <w:tc>
          <w:tcPr>
            <w:tcW w:w="6492" w:type="dxa"/>
            <w:shd w:val="clear" w:color="auto" w:fill="auto"/>
          </w:tcPr>
          <w:p w:rsidR="00372995" w:rsidRDefault="00372995" w:rsidP="00EF56D8">
            <w:pPr>
              <w:tabs>
                <w:tab w:val="left" w:leader="underscore" w:pos="9029"/>
              </w:tabs>
              <w:jc w:val="both"/>
              <w:rPr>
                <w:rStyle w:val="markedcontent"/>
                <w:sz w:val="28"/>
                <w:szCs w:val="28"/>
                <w:lang w:eastAsia="en-US"/>
              </w:rPr>
            </w:pPr>
            <w:r w:rsidRPr="00372995">
              <w:rPr>
                <w:rStyle w:val="markedcontent"/>
                <w:sz w:val="28"/>
                <w:szCs w:val="28"/>
                <w:lang w:eastAsia="en-US"/>
              </w:rPr>
              <w:t xml:space="preserve">документы, подтверждающие параметры тарифного регулирования (расход электрической энергии, </w:t>
            </w:r>
            <w:proofErr w:type="spellStart"/>
            <w:r w:rsidRPr="00372995">
              <w:rPr>
                <w:rStyle w:val="markedcontent"/>
                <w:sz w:val="28"/>
                <w:szCs w:val="28"/>
                <w:lang w:eastAsia="en-US"/>
              </w:rPr>
              <w:t>НУРут</w:t>
            </w:r>
            <w:proofErr w:type="spellEnd"/>
            <w:r w:rsidRPr="00372995">
              <w:rPr>
                <w:rStyle w:val="markedcontent"/>
                <w:sz w:val="28"/>
                <w:szCs w:val="28"/>
                <w:lang w:eastAsia="en-US"/>
              </w:rPr>
              <w:t>), в соответствии с выпиской из заседания правления Министерства тарифного регулирования и энергетики Челябинской области</w:t>
            </w:r>
          </w:p>
          <w:p w:rsidR="00372995" w:rsidRDefault="00372995" w:rsidP="00EF56D8">
            <w:pPr>
              <w:jc w:val="both"/>
              <w:rPr>
                <w:sz w:val="28"/>
                <w:szCs w:val="28"/>
              </w:rPr>
            </w:pPr>
          </w:p>
          <w:p w:rsidR="00372995" w:rsidRPr="001459EB" w:rsidRDefault="00372995" w:rsidP="00372995">
            <w:pPr>
              <w:tabs>
                <w:tab w:val="left" w:leader="underscore" w:pos="9029"/>
              </w:tabs>
              <w:jc w:val="both"/>
            </w:pPr>
          </w:p>
        </w:tc>
        <w:tc>
          <w:tcPr>
            <w:tcW w:w="2510" w:type="dxa"/>
            <w:shd w:val="clear" w:color="auto" w:fill="auto"/>
          </w:tcPr>
          <w:p w:rsidR="00372995" w:rsidRPr="001459EB" w:rsidRDefault="00372995" w:rsidP="00EF56D8">
            <w:pPr>
              <w:widowControl w:val="0"/>
              <w:jc w:val="center"/>
              <w:rPr>
                <w:rFonts w:eastAsia="TimesNewRomanPSMT"/>
                <w:sz w:val="28"/>
                <w:szCs w:val="28"/>
                <w:lang w:eastAsia="en-US"/>
              </w:rPr>
            </w:pPr>
          </w:p>
          <w:p w:rsidR="00372995" w:rsidRPr="001459EB" w:rsidRDefault="00372995" w:rsidP="00EF56D8">
            <w:pPr>
              <w:widowControl w:val="0"/>
              <w:jc w:val="center"/>
              <w:rPr>
                <w:rFonts w:eastAsia="TimesNewRomanPSMT"/>
                <w:sz w:val="28"/>
                <w:szCs w:val="28"/>
                <w:lang w:eastAsia="en-US"/>
              </w:rPr>
            </w:pPr>
          </w:p>
          <w:p w:rsidR="00372995" w:rsidRPr="001459EB" w:rsidRDefault="00372995" w:rsidP="00EF56D8">
            <w:pPr>
              <w:widowControl w:val="0"/>
              <w:jc w:val="center"/>
              <w:rPr>
                <w:rFonts w:eastAsia="TimesNewRomanPSMT"/>
                <w:sz w:val="28"/>
                <w:szCs w:val="28"/>
                <w:lang w:eastAsia="en-US"/>
              </w:rPr>
            </w:pPr>
          </w:p>
          <w:p w:rsidR="00372995" w:rsidRPr="001459EB" w:rsidRDefault="00372995" w:rsidP="00EF56D8">
            <w:pPr>
              <w:widowControl w:val="0"/>
              <w:jc w:val="center"/>
              <w:rPr>
                <w:rFonts w:eastAsia="TimesNewRomanPSMT"/>
                <w:sz w:val="28"/>
                <w:szCs w:val="28"/>
                <w:lang w:eastAsia="en-US"/>
              </w:rPr>
            </w:pPr>
          </w:p>
          <w:p w:rsidR="00372995" w:rsidRPr="001459EB" w:rsidRDefault="00372995" w:rsidP="00372995">
            <w:pPr>
              <w:rPr>
                <w:rFonts w:eastAsia="TimesNewRomanPSMT"/>
                <w:sz w:val="28"/>
                <w:szCs w:val="28"/>
                <w:lang w:eastAsia="en-US"/>
              </w:rPr>
            </w:pPr>
            <w:r w:rsidRPr="001459EB">
              <w:rPr>
                <w:rFonts w:eastAsia="TimesNewRomanPSMT"/>
                <w:sz w:val="28"/>
                <w:szCs w:val="28"/>
                <w:lang w:eastAsia="en-US"/>
              </w:rPr>
              <w:t>на ___ л. в ___ экз.</w:t>
            </w:r>
          </w:p>
        </w:tc>
      </w:tr>
      <w:tr w:rsidR="00372995" w:rsidRPr="001459EB" w:rsidTr="00372995">
        <w:tc>
          <w:tcPr>
            <w:tcW w:w="562" w:type="dxa"/>
            <w:shd w:val="clear" w:color="auto" w:fill="auto"/>
            <w:hideMark/>
          </w:tcPr>
          <w:p w:rsidR="00372995" w:rsidRPr="001459EB" w:rsidRDefault="00372995" w:rsidP="00372995">
            <w:pPr>
              <w:tabs>
                <w:tab w:val="left" w:leader="underscore" w:pos="9029"/>
              </w:tabs>
              <w:jc w:val="center"/>
              <w:rPr>
                <w:rStyle w:val="2"/>
                <w:rFonts w:eastAsia="Microsoft Sans Serif"/>
              </w:rPr>
            </w:pPr>
            <w:r>
              <w:rPr>
                <w:rStyle w:val="2"/>
                <w:rFonts w:eastAsia="Microsoft Sans Serif"/>
              </w:rPr>
              <w:t>7.</w:t>
            </w:r>
          </w:p>
        </w:tc>
        <w:tc>
          <w:tcPr>
            <w:tcW w:w="6492" w:type="dxa"/>
            <w:shd w:val="clear" w:color="auto" w:fill="auto"/>
          </w:tcPr>
          <w:p w:rsidR="00372995" w:rsidRDefault="00372995" w:rsidP="00372995">
            <w:pPr>
              <w:jc w:val="both"/>
              <w:rPr>
                <w:sz w:val="28"/>
                <w:szCs w:val="28"/>
              </w:rPr>
            </w:pPr>
            <w:r w:rsidRPr="00372995">
              <w:rPr>
                <w:rStyle w:val="markedcontent"/>
                <w:sz w:val="28"/>
                <w:szCs w:val="28"/>
                <w:lang w:eastAsia="en-US"/>
              </w:rPr>
              <w:t>справку о кредиторской задолженности участника отбора за топливно-энергетические ресурсы по форме согласно приложению № 5 к настоящему Порядку;</w:t>
            </w:r>
          </w:p>
          <w:p w:rsidR="00372995" w:rsidRDefault="00372995" w:rsidP="00372995">
            <w:pPr>
              <w:jc w:val="both"/>
              <w:rPr>
                <w:sz w:val="28"/>
                <w:szCs w:val="28"/>
              </w:rPr>
            </w:pPr>
          </w:p>
          <w:p w:rsidR="00372995" w:rsidRPr="001459EB" w:rsidRDefault="00372995" w:rsidP="00372995">
            <w:pPr>
              <w:widowControl w:val="0"/>
              <w:tabs>
                <w:tab w:val="left" w:leader="underscore" w:pos="9029"/>
              </w:tabs>
              <w:jc w:val="both"/>
            </w:pPr>
          </w:p>
        </w:tc>
        <w:tc>
          <w:tcPr>
            <w:tcW w:w="2510" w:type="dxa"/>
            <w:shd w:val="clear" w:color="auto" w:fill="auto"/>
          </w:tcPr>
          <w:p w:rsidR="00372995" w:rsidRPr="001459EB" w:rsidRDefault="00372995" w:rsidP="00372995">
            <w:pPr>
              <w:widowControl w:val="0"/>
              <w:jc w:val="center"/>
              <w:rPr>
                <w:rFonts w:eastAsia="TimesNewRomanPSMT"/>
                <w:sz w:val="28"/>
                <w:szCs w:val="28"/>
                <w:lang w:eastAsia="en-US"/>
              </w:rPr>
            </w:pPr>
          </w:p>
          <w:p w:rsidR="00372995" w:rsidRPr="001459EB" w:rsidRDefault="00372995" w:rsidP="00372995">
            <w:pPr>
              <w:widowControl w:val="0"/>
              <w:jc w:val="center"/>
              <w:rPr>
                <w:rFonts w:eastAsia="TimesNewRomanPSMT"/>
                <w:sz w:val="28"/>
                <w:szCs w:val="28"/>
                <w:lang w:eastAsia="en-US"/>
              </w:rPr>
            </w:pPr>
          </w:p>
          <w:p w:rsidR="00372995" w:rsidRPr="001459EB" w:rsidRDefault="00372995" w:rsidP="00372995">
            <w:pPr>
              <w:widowControl w:val="0"/>
              <w:jc w:val="center"/>
              <w:rPr>
                <w:rFonts w:eastAsia="TimesNewRomanPSMT"/>
                <w:sz w:val="28"/>
                <w:szCs w:val="28"/>
                <w:lang w:eastAsia="en-US"/>
              </w:rPr>
            </w:pPr>
          </w:p>
          <w:p w:rsidR="00372995" w:rsidRPr="001459EB" w:rsidRDefault="00372995" w:rsidP="00372995">
            <w:pPr>
              <w:rPr>
                <w:rFonts w:eastAsia="TimesNewRomanPSMT"/>
                <w:sz w:val="28"/>
                <w:szCs w:val="28"/>
                <w:lang w:eastAsia="en-US"/>
              </w:rPr>
            </w:pPr>
            <w:r w:rsidRPr="001459EB">
              <w:rPr>
                <w:rFonts w:eastAsia="TimesNewRomanPSMT"/>
                <w:sz w:val="28"/>
                <w:szCs w:val="28"/>
                <w:lang w:eastAsia="en-US"/>
              </w:rPr>
              <w:t>на ___ л. в ___ экз.</w:t>
            </w:r>
          </w:p>
        </w:tc>
      </w:tr>
      <w:tr w:rsidR="00372995" w:rsidRPr="001459EB" w:rsidTr="00EF56D8">
        <w:tc>
          <w:tcPr>
            <w:tcW w:w="562" w:type="dxa"/>
            <w:shd w:val="clear" w:color="auto" w:fill="auto"/>
            <w:hideMark/>
          </w:tcPr>
          <w:p w:rsidR="00372995" w:rsidRPr="001459EB" w:rsidRDefault="00372995" w:rsidP="00372995">
            <w:pPr>
              <w:tabs>
                <w:tab w:val="left" w:leader="underscore" w:pos="9029"/>
              </w:tabs>
              <w:jc w:val="both"/>
              <w:rPr>
                <w:rStyle w:val="2"/>
                <w:rFonts w:eastAsia="Microsoft Sans Serif"/>
              </w:rPr>
            </w:pPr>
            <w:r w:rsidRPr="001459EB">
              <w:rPr>
                <w:rStyle w:val="2"/>
                <w:rFonts w:eastAsia="Microsoft Sans Serif"/>
              </w:rPr>
              <w:t>…</w:t>
            </w:r>
          </w:p>
        </w:tc>
        <w:tc>
          <w:tcPr>
            <w:tcW w:w="6492" w:type="dxa"/>
            <w:shd w:val="clear" w:color="auto" w:fill="auto"/>
            <w:hideMark/>
          </w:tcPr>
          <w:p w:rsidR="00372995" w:rsidRPr="001459EB" w:rsidRDefault="00372995" w:rsidP="00372995">
            <w:pPr>
              <w:autoSpaceDE w:val="0"/>
              <w:autoSpaceDN w:val="0"/>
              <w:adjustRightInd w:val="0"/>
              <w:jc w:val="both"/>
              <w:rPr>
                <w:rFonts w:eastAsia="TimesNewRomanPSMT"/>
                <w:lang w:eastAsia="en-US"/>
              </w:rPr>
            </w:pPr>
            <w:r w:rsidRPr="001459EB">
              <w:rPr>
                <w:rStyle w:val="markedcontent"/>
                <w:sz w:val="28"/>
                <w:szCs w:val="28"/>
                <w:lang w:eastAsia="en-US"/>
              </w:rPr>
              <w:t xml:space="preserve">иные дополнительные сведения, документы, относящиеся к предоставлению Субсидии                         </w:t>
            </w:r>
            <w:proofErr w:type="gramStart"/>
            <w:r w:rsidRPr="001459EB">
              <w:rPr>
                <w:rStyle w:val="markedcontent"/>
                <w:sz w:val="28"/>
                <w:szCs w:val="28"/>
                <w:lang w:eastAsia="en-US"/>
              </w:rPr>
              <w:t xml:space="preserve">   (</w:t>
            </w:r>
            <w:proofErr w:type="gramEnd"/>
            <w:r w:rsidRPr="001459EB">
              <w:rPr>
                <w:rStyle w:val="markedcontent"/>
                <w:sz w:val="28"/>
                <w:szCs w:val="28"/>
                <w:lang w:eastAsia="en-US"/>
              </w:rPr>
              <w:t>по усмотрению заявителя)</w:t>
            </w:r>
          </w:p>
        </w:tc>
        <w:tc>
          <w:tcPr>
            <w:tcW w:w="2510" w:type="dxa"/>
            <w:shd w:val="clear" w:color="auto" w:fill="auto"/>
          </w:tcPr>
          <w:p w:rsidR="00372995" w:rsidRPr="001459EB" w:rsidRDefault="00372995" w:rsidP="00372995">
            <w:pPr>
              <w:widowControl w:val="0"/>
              <w:rPr>
                <w:rFonts w:eastAsia="TimesNewRomanPSMT"/>
                <w:sz w:val="28"/>
                <w:szCs w:val="28"/>
                <w:lang w:eastAsia="en-US"/>
              </w:rPr>
            </w:pPr>
          </w:p>
          <w:p w:rsidR="00372995" w:rsidRPr="001459EB" w:rsidRDefault="00372995" w:rsidP="00372995">
            <w:pPr>
              <w:widowControl w:val="0"/>
              <w:rPr>
                <w:rFonts w:eastAsia="TimesNewRomanPSMT"/>
                <w:sz w:val="28"/>
                <w:szCs w:val="28"/>
                <w:lang w:eastAsia="en-US"/>
              </w:rPr>
            </w:pPr>
          </w:p>
          <w:p w:rsidR="00372995" w:rsidRPr="001459EB" w:rsidRDefault="00372995" w:rsidP="00372995">
            <w:pPr>
              <w:rPr>
                <w:rFonts w:eastAsia="TimesNewRomanPSMT"/>
                <w:sz w:val="28"/>
                <w:szCs w:val="28"/>
                <w:lang w:eastAsia="en-US"/>
              </w:rPr>
            </w:pPr>
            <w:r w:rsidRPr="001459EB">
              <w:rPr>
                <w:rFonts w:eastAsia="TimesNewRomanPSMT"/>
                <w:sz w:val="28"/>
                <w:szCs w:val="28"/>
                <w:lang w:eastAsia="en-US"/>
              </w:rPr>
              <w:t>на ___ л. в ___ экз.</w:t>
            </w:r>
          </w:p>
        </w:tc>
      </w:tr>
    </w:tbl>
    <w:p w:rsidR="001612CB" w:rsidRPr="001459EB" w:rsidRDefault="001612CB" w:rsidP="001612CB">
      <w:pPr>
        <w:autoSpaceDE w:val="0"/>
        <w:autoSpaceDN w:val="0"/>
        <w:adjustRightInd w:val="0"/>
        <w:spacing w:line="276" w:lineRule="auto"/>
        <w:rPr>
          <w:rFonts w:eastAsia="TimesNewRomanPSMT"/>
          <w:sz w:val="28"/>
          <w:szCs w:val="28"/>
          <w:lang w:eastAsia="en-US"/>
        </w:rPr>
      </w:pPr>
    </w:p>
    <w:p w:rsidR="001612CB" w:rsidRPr="001459EB" w:rsidRDefault="001612CB" w:rsidP="001612CB">
      <w:pPr>
        <w:autoSpaceDE w:val="0"/>
        <w:autoSpaceDN w:val="0"/>
        <w:adjustRightInd w:val="0"/>
        <w:spacing w:line="276" w:lineRule="auto"/>
        <w:rPr>
          <w:rFonts w:eastAsia="TimesNewRomanPSMT"/>
          <w:sz w:val="28"/>
          <w:szCs w:val="28"/>
          <w:lang w:eastAsia="en-US"/>
        </w:rPr>
      </w:pPr>
    </w:p>
    <w:p w:rsidR="001612CB" w:rsidRPr="001459EB" w:rsidRDefault="001612CB" w:rsidP="001612CB">
      <w:pPr>
        <w:autoSpaceDE w:val="0"/>
        <w:autoSpaceDN w:val="0"/>
        <w:adjustRightInd w:val="0"/>
        <w:spacing w:line="276" w:lineRule="auto"/>
        <w:rPr>
          <w:rFonts w:eastAsia="TimesNewRomanPSMT"/>
          <w:sz w:val="28"/>
          <w:szCs w:val="28"/>
          <w:lang w:eastAsia="en-US"/>
        </w:rPr>
      </w:pP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Руководитель организации ______________________/ ___________________/</w:t>
      </w:r>
    </w:p>
    <w:p w:rsidR="001612CB" w:rsidRPr="001459EB" w:rsidRDefault="001612CB" w:rsidP="001612CB">
      <w:pPr>
        <w:autoSpaceDE w:val="0"/>
        <w:autoSpaceDN w:val="0"/>
        <w:adjustRightInd w:val="0"/>
        <w:spacing w:line="276" w:lineRule="auto"/>
        <w:ind w:firstLine="4111"/>
        <w:rPr>
          <w:rFonts w:eastAsia="TimesNewRomanPSMT"/>
          <w:sz w:val="28"/>
          <w:szCs w:val="28"/>
          <w:lang w:eastAsia="en-US"/>
        </w:rPr>
      </w:pPr>
      <w:r w:rsidRPr="001459EB">
        <w:rPr>
          <w:rFonts w:eastAsia="TimesNewRomanPSMT"/>
          <w:sz w:val="24"/>
          <w:szCs w:val="24"/>
          <w:lang w:eastAsia="en-US"/>
        </w:rPr>
        <w:t>(</w:t>
      </w:r>
      <w:proofErr w:type="gramStart"/>
      <w:r w:rsidRPr="001459EB">
        <w:rPr>
          <w:rFonts w:eastAsia="TimesNewRomanPSMT"/>
          <w:sz w:val="24"/>
          <w:szCs w:val="24"/>
          <w:lang w:eastAsia="en-US"/>
        </w:rPr>
        <w:t xml:space="preserve">подпись)   </w:t>
      </w:r>
      <w:proofErr w:type="gramEnd"/>
      <w:r w:rsidRPr="001459EB">
        <w:rPr>
          <w:rFonts w:eastAsia="TimesNewRomanPSMT"/>
          <w:sz w:val="24"/>
          <w:szCs w:val="24"/>
          <w:lang w:eastAsia="en-US"/>
        </w:rPr>
        <w:t xml:space="preserve">                            (ФИО</w:t>
      </w:r>
      <w:r w:rsidRPr="001459EB">
        <w:rPr>
          <w:rFonts w:eastAsia="TimesNewRomanPSMT"/>
          <w:sz w:val="28"/>
          <w:szCs w:val="28"/>
          <w:lang w:eastAsia="en-US"/>
        </w:rPr>
        <w:t>)</w:t>
      </w: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Главный бухгалтер             ______________________/ ___________________/</w:t>
      </w:r>
    </w:p>
    <w:p w:rsidR="001612CB" w:rsidRPr="001459EB" w:rsidRDefault="001612CB" w:rsidP="001612CB">
      <w:pPr>
        <w:autoSpaceDE w:val="0"/>
        <w:autoSpaceDN w:val="0"/>
        <w:adjustRightInd w:val="0"/>
        <w:spacing w:line="276" w:lineRule="auto"/>
        <w:ind w:firstLine="4111"/>
        <w:rPr>
          <w:rFonts w:eastAsia="TimesNewRomanPSMT"/>
          <w:sz w:val="24"/>
          <w:szCs w:val="24"/>
          <w:lang w:eastAsia="en-US"/>
        </w:rPr>
      </w:pPr>
      <w:r w:rsidRPr="001459EB">
        <w:rPr>
          <w:rFonts w:eastAsia="TimesNewRomanPSMT"/>
          <w:sz w:val="24"/>
          <w:szCs w:val="24"/>
          <w:lang w:eastAsia="en-US"/>
        </w:rPr>
        <w:t>(</w:t>
      </w:r>
      <w:proofErr w:type="gramStart"/>
      <w:r w:rsidRPr="001459EB">
        <w:rPr>
          <w:rFonts w:eastAsia="TimesNewRomanPSMT"/>
          <w:sz w:val="24"/>
          <w:szCs w:val="24"/>
          <w:lang w:eastAsia="en-US"/>
        </w:rPr>
        <w:t xml:space="preserve">подпись)   </w:t>
      </w:r>
      <w:proofErr w:type="gramEnd"/>
      <w:r w:rsidRPr="001459EB">
        <w:rPr>
          <w:rFonts w:eastAsia="TimesNewRomanPSMT"/>
          <w:sz w:val="24"/>
          <w:szCs w:val="24"/>
          <w:lang w:eastAsia="en-US"/>
        </w:rPr>
        <w:t xml:space="preserve">                            (ФИО)</w:t>
      </w: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МП</w:t>
      </w:r>
    </w:p>
    <w:p w:rsidR="001612CB" w:rsidRPr="001459EB" w:rsidRDefault="001612CB" w:rsidP="001612CB">
      <w:pPr>
        <w:tabs>
          <w:tab w:val="left" w:leader="underscore" w:pos="9029"/>
        </w:tabs>
        <w:spacing w:line="276" w:lineRule="auto"/>
        <w:jc w:val="both"/>
        <w:rPr>
          <w:rStyle w:val="2"/>
          <w:rFonts w:eastAsia="Microsoft Sans Serif"/>
        </w:rPr>
      </w:pPr>
      <w:r>
        <w:rPr>
          <w:rFonts w:eastAsia="TimesNewRomanPSMT"/>
          <w:sz w:val="28"/>
          <w:szCs w:val="28"/>
          <w:lang w:eastAsia="en-US"/>
        </w:rPr>
        <w:t>«</w:t>
      </w:r>
      <w:r w:rsidRPr="001459EB">
        <w:rPr>
          <w:rFonts w:eastAsia="TimesNewRomanPSMT"/>
          <w:sz w:val="28"/>
          <w:szCs w:val="28"/>
          <w:lang w:eastAsia="en-US"/>
        </w:rPr>
        <w:t>_______</w:t>
      </w:r>
      <w:r>
        <w:rPr>
          <w:rFonts w:eastAsia="TimesNewRomanPSMT"/>
          <w:sz w:val="28"/>
          <w:szCs w:val="28"/>
          <w:lang w:eastAsia="en-US"/>
        </w:rPr>
        <w:t>»</w:t>
      </w:r>
      <w:r w:rsidRPr="001459EB">
        <w:rPr>
          <w:rFonts w:eastAsia="TimesNewRomanPSMT"/>
          <w:sz w:val="28"/>
          <w:szCs w:val="28"/>
          <w:lang w:eastAsia="en-US"/>
        </w:rPr>
        <w:t xml:space="preserve"> ______________ 202__ г.</w:t>
      </w:r>
    </w:p>
    <w:p w:rsidR="001612CB" w:rsidRPr="001459EB" w:rsidRDefault="001612CB" w:rsidP="001612CB">
      <w:pPr>
        <w:spacing w:line="276" w:lineRule="auto"/>
        <w:ind w:left="5103"/>
        <w:jc w:val="both"/>
        <w:rPr>
          <w:rStyle w:val="aa"/>
          <w:sz w:val="24"/>
          <w:szCs w:val="24"/>
        </w:rPr>
      </w:pPr>
    </w:p>
    <w:p w:rsidR="001612CB" w:rsidRPr="001459EB" w:rsidRDefault="001612CB" w:rsidP="001612CB">
      <w:pPr>
        <w:spacing w:line="276" w:lineRule="auto"/>
        <w:ind w:left="5103"/>
        <w:jc w:val="both"/>
        <w:rPr>
          <w:rStyle w:val="aa"/>
          <w:sz w:val="24"/>
          <w:szCs w:val="24"/>
        </w:rPr>
      </w:pPr>
    </w:p>
    <w:p w:rsidR="001612CB" w:rsidRPr="001459EB" w:rsidRDefault="001612CB" w:rsidP="001612CB">
      <w:pPr>
        <w:spacing w:line="276" w:lineRule="auto"/>
        <w:ind w:left="5103"/>
        <w:jc w:val="both"/>
        <w:rPr>
          <w:rStyle w:val="aa"/>
          <w:sz w:val="24"/>
          <w:szCs w:val="24"/>
        </w:rPr>
      </w:pPr>
    </w:p>
    <w:tbl>
      <w:tblPr>
        <w:tblW w:w="0" w:type="auto"/>
        <w:tblLook w:val="04A0" w:firstRow="1" w:lastRow="0" w:firstColumn="1" w:lastColumn="0" w:noHBand="0" w:noVBand="1"/>
      </w:tblPr>
      <w:tblGrid>
        <w:gridCol w:w="4787"/>
        <w:gridCol w:w="4852"/>
      </w:tblGrid>
      <w:tr w:rsidR="001612CB" w:rsidRPr="001459EB" w:rsidTr="00EF56D8">
        <w:tc>
          <w:tcPr>
            <w:tcW w:w="4927" w:type="dxa"/>
            <w:shd w:val="clear" w:color="auto" w:fill="auto"/>
          </w:tcPr>
          <w:p w:rsidR="001612CB" w:rsidRPr="001459EB" w:rsidRDefault="001612CB" w:rsidP="00EF56D8">
            <w:pPr>
              <w:rPr>
                <w:sz w:val="28"/>
                <w:szCs w:val="28"/>
              </w:rPr>
            </w:pPr>
            <w:r w:rsidRPr="001459EB">
              <w:rPr>
                <w:rStyle w:val="aa"/>
                <w:sz w:val="24"/>
                <w:szCs w:val="24"/>
              </w:rPr>
              <w:lastRenderedPageBreak/>
              <w:br w:type="page"/>
            </w:r>
          </w:p>
        </w:tc>
        <w:tc>
          <w:tcPr>
            <w:tcW w:w="4928" w:type="dxa"/>
            <w:shd w:val="clear" w:color="auto" w:fill="auto"/>
          </w:tcPr>
          <w:p w:rsidR="001612CB" w:rsidRPr="001459EB" w:rsidRDefault="001612CB" w:rsidP="00EF56D8">
            <w:pPr>
              <w:rPr>
                <w:sz w:val="28"/>
                <w:szCs w:val="28"/>
              </w:rPr>
            </w:pPr>
            <w:r w:rsidRPr="001459EB">
              <w:rPr>
                <w:sz w:val="28"/>
                <w:szCs w:val="28"/>
              </w:rPr>
              <w:t xml:space="preserve">Приложение № 3 </w:t>
            </w:r>
          </w:p>
          <w:p w:rsidR="001612CB" w:rsidRPr="001459EB" w:rsidRDefault="001612CB" w:rsidP="00EF56D8">
            <w:pPr>
              <w:jc w:val="both"/>
              <w:rPr>
                <w:sz w:val="28"/>
                <w:szCs w:val="28"/>
              </w:rPr>
            </w:pPr>
            <w:r w:rsidRPr="001459EB">
              <w:rPr>
                <w:sz w:val="28"/>
                <w:szCs w:val="28"/>
              </w:rPr>
              <w:t xml:space="preserve">к Порядку </w:t>
            </w:r>
            <w:r w:rsidRPr="0051660B">
              <w:rPr>
                <w:sz w:val="28"/>
              </w:rPr>
              <w:t xml:space="preserve">предоставления субсидии </w:t>
            </w:r>
            <w:r w:rsidRPr="0051660B">
              <w:rPr>
                <w:bCs/>
                <w:sz w:val="28"/>
                <w:szCs w:val="28"/>
              </w:rPr>
              <w:t xml:space="preserve">юридическим лицам, оказывающим услуги по передаче тепловой энергии и владеющим на праве собственности или ином законном основании источниками тепловой энергии и </w:t>
            </w:r>
            <w:r w:rsidRPr="00E256A1">
              <w:rPr>
                <w:bCs/>
                <w:sz w:val="28"/>
                <w:szCs w:val="28"/>
              </w:rPr>
              <w:t>(или)</w:t>
            </w:r>
            <w:r>
              <w:rPr>
                <w:b/>
                <w:bCs/>
                <w:sz w:val="28"/>
                <w:szCs w:val="28"/>
              </w:rPr>
              <w:t xml:space="preserve"> </w:t>
            </w:r>
            <w:r w:rsidRPr="0051660B">
              <w:rPr>
                <w:bCs/>
                <w:sz w:val="28"/>
                <w:szCs w:val="28"/>
              </w:rPr>
              <w:t>тепловыми сетями и (или) осуществляющим содержание тепловых сетей в системе теплоснабжения Озерского городского округа, на возмещение затрат, связанных с частичным погашением задолженности за приобретенные топливо (газ) и (или) электрическую энергию для целей теплоснабжения</w:t>
            </w:r>
          </w:p>
        </w:tc>
      </w:tr>
    </w:tbl>
    <w:p w:rsidR="001612CB" w:rsidRPr="001459EB" w:rsidRDefault="001612CB" w:rsidP="001612CB">
      <w:pPr>
        <w:pStyle w:val="a9"/>
        <w:ind w:firstLine="567"/>
        <w:jc w:val="center"/>
        <w:rPr>
          <w:rStyle w:val="aa"/>
          <w:rFonts w:ascii="Times New Roman" w:hAnsi="Times New Roman" w:cs="Times New Roman"/>
          <w:b w:val="0"/>
          <w:sz w:val="28"/>
          <w:szCs w:val="28"/>
        </w:rPr>
      </w:pPr>
    </w:p>
    <w:p w:rsidR="001612CB" w:rsidRPr="001459EB" w:rsidRDefault="001612CB" w:rsidP="001612CB">
      <w:pPr>
        <w:pStyle w:val="a9"/>
        <w:ind w:firstLine="567"/>
        <w:jc w:val="center"/>
        <w:rPr>
          <w:b/>
        </w:rPr>
      </w:pPr>
      <w:r w:rsidRPr="001459EB">
        <w:rPr>
          <w:rStyle w:val="aa"/>
          <w:rFonts w:ascii="Times New Roman" w:hAnsi="Times New Roman" w:cs="Times New Roman"/>
          <w:b w:val="0"/>
          <w:sz w:val="28"/>
          <w:szCs w:val="28"/>
        </w:rPr>
        <w:t>Отчет</w:t>
      </w:r>
    </w:p>
    <w:p w:rsidR="001612CB" w:rsidRPr="001459EB" w:rsidRDefault="001612CB" w:rsidP="001612CB">
      <w:pPr>
        <w:pStyle w:val="a9"/>
        <w:ind w:firstLine="567"/>
        <w:jc w:val="center"/>
        <w:rPr>
          <w:rStyle w:val="aa"/>
          <w:b w:val="0"/>
        </w:rPr>
      </w:pPr>
      <w:r w:rsidRPr="001459EB">
        <w:rPr>
          <w:rStyle w:val="aa"/>
          <w:rFonts w:ascii="Times New Roman" w:hAnsi="Times New Roman" w:cs="Times New Roman"/>
          <w:b w:val="0"/>
          <w:sz w:val="28"/>
          <w:szCs w:val="28"/>
        </w:rPr>
        <w:t xml:space="preserve">о </w:t>
      </w:r>
      <w:r w:rsidR="00C50B25">
        <w:rPr>
          <w:rStyle w:val="aa"/>
          <w:rFonts w:ascii="Times New Roman" w:hAnsi="Times New Roman" w:cs="Times New Roman"/>
          <w:b w:val="0"/>
          <w:sz w:val="28"/>
          <w:szCs w:val="28"/>
        </w:rPr>
        <w:t>достижении значений результатов предоставления субсидии</w:t>
      </w:r>
    </w:p>
    <w:p w:rsidR="001612CB" w:rsidRPr="001459EB" w:rsidRDefault="001612CB" w:rsidP="001612CB">
      <w:pPr>
        <w:jc w:val="both"/>
        <w:rPr>
          <w:rFonts w:ascii="Arial" w:hAnsi="Arial" w:cs="Arial"/>
          <w:i/>
          <w:color w:val="FF0000"/>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702"/>
        <w:gridCol w:w="1117"/>
        <w:gridCol w:w="2390"/>
        <w:gridCol w:w="1828"/>
      </w:tblGrid>
      <w:tr w:rsidR="001612CB" w:rsidRPr="001459EB" w:rsidTr="00EF56D8">
        <w:tc>
          <w:tcPr>
            <w:tcW w:w="594" w:type="dxa"/>
            <w:tcBorders>
              <w:top w:val="single" w:sz="4" w:space="0" w:color="auto"/>
              <w:left w:val="single" w:sz="4" w:space="0" w:color="auto"/>
              <w:bottom w:val="single" w:sz="4" w:space="0" w:color="auto"/>
              <w:right w:val="single" w:sz="4" w:space="0" w:color="auto"/>
            </w:tcBorders>
            <w:hideMark/>
          </w:tcPr>
          <w:p w:rsidR="001612CB" w:rsidRPr="001459EB" w:rsidRDefault="001612CB" w:rsidP="00EF56D8">
            <w:pPr>
              <w:jc w:val="center"/>
              <w:rPr>
                <w:sz w:val="24"/>
                <w:szCs w:val="24"/>
                <w:lang w:eastAsia="en-US"/>
              </w:rPr>
            </w:pPr>
            <w:r w:rsidRPr="001459EB">
              <w:rPr>
                <w:sz w:val="24"/>
                <w:szCs w:val="24"/>
                <w:lang w:eastAsia="en-US"/>
              </w:rPr>
              <w:t>№</w:t>
            </w:r>
          </w:p>
          <w:p w:rsidR="001612CB" w:rsidRPr="001459EB" w:rsidRDefault="001612CB" w:rsidP="00EF56D8">
            <w:pPr>
              <w:jc w:val="center"/>
              <w:rPr>
                <w:sz w:val="24"/>
                <w:szCs w:val="24"/>
                <w:lang w:eastAsia="en-US"/>
              </w:rPr>
            </w:pPr>
            <w:r w:rsidRPr="001459EB">
              <w:rPr>
                <w:sz w:val="24"/>
                <w:szCs w:val="24"/>
                <w:lang w:eastAsia="en-US"/>
              </w:rPr>
              <w:t>п/п</w:t>
            </w:r>
          </w:p>
        </w:tc>
        <w:tc>
          <w:tcPr>
            <w:tcW w:w="3767" w:type="dxa"/>
            <w:tcBorders>
              <w:top w:val="single" w:sz="4" w:space="0" w:color="auto"/>
              <w:left w:val="single" w:sz="4" w:space="0" w:color="auto"/>
              <w:bottom w:val="single" w:sz="4" w:space="0" w:color="auto"/>
              <w:right w:val="single" w:sz="4" w:space="0" w:color="auto"/>
            </w:tcBorders>
            <w:hideMark/>
          </w:tcPr>
          <w:p w:rsidR="001612CB" w:rsidRPr="001459EB" w:rsidRDefault="001612CB" w:rsidP="00EF56D8">
            <w:pPr>
              <w:jc w:val="center"/>
              <w:rPr>
                <w:sz w:val="24"/>
                <w:szCs w:val="24"/>
                <w:lang w:eastAsia="en-US"/>
              </w:rPr>
            </w:pPr>
            <w:r w:rsidRPr="001459EB">
              <w:rPr>
                <w:sz w:val="24"/>
                <w:szCs w:val="24"/>
                <w:lang w:eastAsia="en-US"/>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hideMark/>
          </w:tcPr>
          <w:p w:rsidR="001612CB" w:rsidRPr="001459EB" w:rsidRDefault="001612CB" w:rsidP="00EF56D8">
            <w:pPr>
              <w:jc w:val="center"/>
              <w:rPr>
                <w:sz w:val="24"/>
                <w:szCs w:val="24"/>
                <w:lang w:eastAsia="en-US"/>
              </w:rPr>
            </w:pPr>
            <w:r w:rsidRPr="001459EB">
              <w:rPr>
                <w:sz w:val="24"/>
                <w:szCs w:val="24"/>
                <w:lang w:eastAsia="en-US"/>
              </w:rPr>
              <w:t>Ед. изм.</w:t>
            </w:r>
          </w:p>
        </w:tc>
        <w:tc>
          <w:tcPr>
            <w:tcW w:w="2410" w:type="dxa"/>
            <w:tcBorders>
              <w:top w:val="single" w:sz="4" w:space="0" w:color="auto"/>
              <w:left w:val="single" w:sz="4" w:space="0" w:color="auto"/>
              <w:bottom w:val="single" w:sz="4" w:space="0" w:color="auto"/>
              <w:right w:val="single" w:sz="4" w:space="0" w:color="auto"/>
            </w:tcBorders>
            <w:hideMark/>
          </w:tcPr>
          <w:p w:rsidR="001612CB" w:rsidRPr="001459EB" w:rsidRDefault="001612CB" w:rsidP="00EF56D8">
            <w:pPr>
              <w:jc w:val="center"/>
              <w:rPr>
                <w:sz w:val="24"/>
                <w:szCs w:val="24"/>
                <w:lang w:eastAsia="en-US"/>
              </w:rPr>
            </w:pPr>
            <w:r w:rsidRPr="001459EB">
              <w:rPr>
                <w:sz w:val="24"/>
                <w:szCs w:val="24"/>
                <w:lang w:eastAsia="en-US"/>
              </w:rPr>
              <w:t>Установлено Соглашением                               о предоставлении субсидии                                   от _____ № ___</w:t>
            </w:r>
          </w:p>
        </w:tc>
        <w:tc>
          <w:tcPr>
            <w:tcW w:w="1842" w:type="dxa"/>
            <w:tcBorders>
              <w:top w:val="single" w:sz="4" w:space="0" w:color="auto"/>
              <w:left w:val="single" w:sz="4" w:space="0" w:color="auto"/>
              <w:bottom w:val="single" w:sz="4" w:space="0" w:color="auto"/>
              <w:right w:val="single" w:sz="4" w:space="0" w:color="auto"/>
            </w:tcBorders>
            <w:hideMark/>
          </w:tcPr>
          <w:p w:rsidR="001612CB" w:rsidRPr="001459EB" w:rsidRDefault="001612CB" w:rsidP="00EF56D8">
            <w:pPr>
              <w:jc w:val="center"/>
              <w:rPr>
                <w:sz w:val="24"/>
                <w:szCs w:val="24"/>
                <w:lang w:eastAsia="en-US"/>
              </w:rPr>
            </w:pPr>
            <w:r w:rsidRPr="001459EB">
              <w:rPr>
                <w:sz w:val="24"/>
                <w:szCs w:val="24"/>
                <w:lang w:eastAsia="en-US"/>
              </w:rPr>
              <w:t>Фактически достигнуто</w:t>
            </w:r>
          </w:p>
        </w:tc>
      </w:tr>
      <w:tr w:rsidR="001612CB" w:rsidRPr="001459EB" w:rsidTr="00EF56D8">
        <w:tc>
          <w:tcPr>
            <w:tcW w:w="594" w:type="dxa"/>
            <w:tcBorders>
              <w:top w:val="single" w:sz="4" w:space="0" w:color="auto"/>
              <w:left w:val="single" w:sz="4" w:space="0" w:color="auto"/>
              <w:bottom w:val="single" w:sz="4" w:space="0" w:color="auto"/>
              <w:right w:val="single" w:sz="4" w:space="0" w:color="auto"/>
            </w:tcBorders>
            <w:hideMark/>
          </w:tcPr>
          <w:p w:rsidR="001612CB" w:rsidRPr="001459EB" w:rsidRDefault="001612CB" w:rsidP="00EF56D8">
            <w:pPr>
              <w:autoSpaceDE w:val="0"/>
              <w:autoSpaceDN w:val="0"/>
              <w:adjustRightInd w:val="0"/>
              <w:jc w:val="center"/>
              <w:rPr>
                <w:sz w:val="24"/>
                <w:szCs w:val="24"/>
                <w:lang w:eastAsia="en-US"/>
              </w:rPr>
            </w:pPr>
            <w:r w:rsidRPr="001459EB">
              <w:rPr>
                <w:sz w:val="24"/>
                <w:szCs w:val="24"/>
                <w:lang w:eastAsia="en-US"/>
              </w:rPr>
              <w:t>1</w:t>
            </w:r>
          </w:p>
        </w:tc>
        <w:tc>
          <w:tcPr>
            <w:tcW w:w="3767" w:type="dxa"/>
            <w:tcBorders>
              <w:top w:val="single" w:sz="4" w:space="0" w:color="auto"/>
              <w:left w:val="single" w:sz="4" w:space="0" w:color="auto"/>
              <w:bottom w:val="single" w:sz="4" w:space="0" w:color="auto"/>
              <w:right w:val="single" w:sz="4" w:space="0" w:color="auto"/>
            </w:tcBorders>
            <w:hideMark/>
          </w:tcPr>
          <w:p w:rsidR="001612CB" w:rsidRPr="001459EB" w:rsidRDefault="001612CB" w:rsidP="00EF56D8">
            <w:pPr>
              <w:autoSpaceDE w:val="0"/>
              <w:autoSpaceDN w:val="0"/>
              <w:adjustRightInd w:val="0"/>
              <w:jc w:val="center"/>
              <w:rPr>
                <w:sz w:val="24"/>
                <w:szCs w:val="24"/>
                <w:lang w:eastAsia="en-US"/>
              </w:rPr>
            </w:pPr>
            <w:r w:rsidRPr="001459EB">
              <w:rPr>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1612CB" w:rsidRPr="001459EB" w:rsidRDefault="001612CB" w:rsidP="00EF56D8">
            <w:pPr>
              <w:autoSpaceDE w:val="0"/>
              <w:autoSpaceDN w:val="0"/>
              <w:adjustRightInd w:val="0"/>
              <w:jc w:val="center"/>
              <w:rPr>
                <w:sz w:val="24"/>
                <w:szCs w:val="24"/>
                <w:lang w:eastAsia="en-US"/>
              </w:rPr>
            </w:pPr>
            <w:r w:rsidRPr="001459EB">
              <w:rPr>
                <w:sz w:val="24"/>
                <w:szCs w:val="24"/>
                <w:lang w:eastAsia="en-US"/>
              </w:rPr>
              <w:t>3</w:t>
            </w:r>
          </w:p>
        </w:tc>
        <w:tc>
          <w:tcPr>
            <w:tcW w:w="2410" w:type="dxa"/>
            <w:tcBorders>
              <w:top w:val="single" w:sz="4" w:space="0" w:color="auto"/>
              <w:left w:val="single" w:sz="4" w:space="0" w:color="auto"/>
              <w:bottom w:val="single" w:sz="4" w:space="0" w:color="auto"/>
              <w:right w:val="single" w:sz="4" w:space="0" w:color="auto"/>
            </w:tcBorders>
            <w:hideMark/>
          </w:tcPr>
          <w:p w:rsidR="001612CB" w:rsidRPr="001459EB" w:rsidRDefault="001612CB" w:rsidP="00EF56D8">
            <w:pPr>
              <w:autoSpaceDE w:val="0"/>
              <w:autoSpaceDN w:val="0"/>
              <w:adjustRightInd w:val="0"/>
              <w:jc w:val="center"/>
              <w:rPr>
                <w:sz w:val="24"/>
                <w:szCs w:val="24"/>
                <w:lang w:eastAsia="en-US"/>
              </w:rPr>
            </w:pPr>
            <w:r w:rsidRPr="001459EB">
              <w:rPr>
                <w:sz w:val="24"/>
                <w:szCs w:val="24"/>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1612CB" w:rsidRPr="001459EB" w:rsidRDefault="001612CB" w:rsidP="00EF56D8">
            <w:pPr>
              <w:autoSpaceDE w:val="0"/>
              <w:autoSpaceDN w:val="0"/>
              <w:adjustRightInd w:val="0"/>
              <w:jc w:val="center"/>
              <w:rPr>
                <w:sz w:val="24"/>
                <w:szCs w:val="24"/>
                <w:lang w:eastAsia="en-US"/>
              </w:rPr>
            </w:pPr>
            <w:r w:rsidRPr="001459EB">
              <w:rPr>
                <w:sz w:val="24"/>
                <w:szCs w:val="24"/>
                <w:lang w:eastAsia="en-US"/>
              </w:rPr>
              <w:t>5</w:t>
            </w:r>
          </w:p>
        </w:tc>
      </w:tr>
      <w:tr w:rsidR="001612CB" w:rsidRPr="001459EB" w:rsidTr="00EF56D8">
        <w:tc>
          <w:tcPr>
            <w:tcW w:w="594" w:type="dxa"/>
            <w:tcBorders>
              <w:top w:val="single" w:sz="4" w:space="0" w:color="auto"/>
              <w:left w:val="single" w:sz="4" w:space="0" w:color="auto"/>
              <w:bottom w:val="single" w:sz="4" w:space="0" w:color="auto"/>
              <w:right w:val="single" w:sz="4" w:space="0" w:color="auto"/>
            </w:tcBorders>
          </w:tcPr>
          <w:p w:rsidR="001612CB" w:rsidRPr="001459EB" w:rsidRDefault="001612CB" w:rsidP="00EF56D8">
            <w:pPr>
              <w:autoSpaceDE w:val="0"/>
              <w:autoSpaceDN w:val="0"/>
              <w:adjustRightInd w:val="0"/>
              <w:jc w:val="center"/>
              <w:rPr>
                <w:sz w:val="24"/>
                <w:szCs w:val="24"/>
                <w:lang w:eastAsia="en-US"/>
              </w:rPr>
            </w:pPr>
            <w:r w:rsidRPr="001459EB">
              <w:rPr>
                <w:sz w:val="24"/>
                <w:szCs w:val="24"/>
                <w:lang w:eastAsia="en-US"/>
              </w:rPr>
              <w:t>1</w:t>
            </w:r>
          </w:p>
          <w:p w:rsidR="001612CB" w:rsidRPr="001459EB" w:rsidRDefault="001612CB" w:rsidP="00EF56D8">
            <w:pPr>
              <w:autoSpaceDE w:val="0"/>
              <w:autoSpaceDN w:val="0"/>
              <w:adjustRightInd w:val="0"/>
              <w:jc w:val="center"/>
              <w:rPr>
                <w:sz w:val="24"/>
                <w:szCs w:val="24"/>
                <w:lang w:eastAsia="en-US"/>
              </w:rPr>
            </w:pPr>
          </w:p>
          <w:p w:rsidR="001612CB" w:rsidRPr="001459EB" w:rsidRDefault="001612CB" w:rsidP="00EF56D8">
            <w:pPr>
              <w:autoSpaceDE w:val="0"/>
              <w:autoSpaceDN w:val="0"/>
              <w:adjustRightInd w:val="0"/>
              <w:jc w:val="center"/>
              <w:rPr>
                <w:sz w:val="24"/>
                <w:szCs w:val="24"/>
                <w:lang w:eastAsia="en-US"/>
              </w:rPr>
            </w:pPr>
          </w:p>
          <w:p w:rsidR="001612CB" w:rsidRPr="001459EB" w:rsidRDefault="001612CB" w:rsidP="00EF56D8">
            <w:pPr>
              <w:autoSpaceDE w:val="0"/>
              <w:autoSpaceDN w:val="0"/>
              <w:adjustRightInd w:val="0"/>
              <w:jc w:val="center"/>
              <w:rPr>
                <w:sz w:val="24"/>
                <w:szCs w:val="24"/>
                <w:lang w:eastAsia="en-US"/>
              </w:rPr>
            </w:pPr>
          </w:p>
          <w:p w:rsidR="001612CB" w:rsidRPr="001459EB" w:rsidRDefault="001612CB" w:rsidP="00EF56D8">
            <w:pPr>
              <w:autoSpaceDE w:val="0"/>
              <w:autoSpaceDN w:val="0"/>
              <w:adjustRightInd w:val="0"/>
              <w:jc w:val="center"/>
              <w:rPr>
                <w:sz w:val="24"/>
                <w:szCs w:val="24"/>
                <w:lang w:eastAsia="en-US"/>
              </w:rPr>
            </w:pPr>
          </w:p>
          <w:p w:rsidR="001612CB" w:rsidRPr="001459EB" w:rsidRDefault="001612CB" w:rsidP="00EF56D8">
            <w:pPr>
              <w:autoSpaceDE w:val="0"/>
              <w:autoSpaceDN w:val="0"/>
              <w:adjustRightInd w:val="0"/>
              <w:jc w:val="center"/>
              <w:rPr>
                <w:sz w:val="24"/>
                <w:szCs w:val="24"/>
                <w:lang w:eastAsia="en-US"/>
              </w:rPr>
            </w:pPr>
          </w:p>
          <w:p w:rsidR="001612CB" w:rsidRPr="001459EB" w:rsidRDefault="001612CB" w:rsidP="00EF56D8">
            <w:pPr>
              <w:autoSpaceDE w:val="0"/>
              <w:autoSpaceDN w:val="0"/>
              <w:adjustRightInd w:val="0"/>
              <w:jc w:val="center"/>
              <w:rPr>
                <w:sz w:val="24"/>
                <w:szCs w:val="24"/>
                <w:lang w:eastAsia="en-US"/>
              </w:rPr>
            </w:pPr>
          </w:p>
          <w:p w:rsidR="001612CB" w:rsidRPr="001459EB" w:rsidRDefault="001612CB" w:rsidP="00EF56D8">
            <w:pPr>
              <w:autoSpaceDE w:val="0"/>
              <w:autoSpaceDN w:val="0"/>
              <w:adjustRightInd w:val="0"/>
              <w:rPr>
                <w:sz w:val="24"/>
                <w:szCs w:val="24"/>
                <w:lang w:eastAsia="en-US"/>
              </w:rPr>
            </w:pPr>
          </w:p>
        </w:tc>
        <w:tc>
          <w:tcPr>
            <w:tcW w:w="3767" w:type="dxa"/>
            <w:tcBorders>
              <w:top w:val="single" w:sz="4" w:space="0" w:color="auto"/>
              <w:left w:val="single" w:sz="4" w:space="0" w:color="auto"/>
              <w:bottom w:val="single" w:sz="4" w:space="0" w:color="auto"/>
              <w:right w:val="single" w:sz="4" w:space="0" w:color="auto"/>
            </w:tcBorders>
            <w:hideMark/>
          </w:tcPr>
          <w:p w:rsidR="001612CB" w:rsidRPr="001459EB" w:rsidRDefault="001612CB" w:rsidP="00EF56D8">
            <w:pPr>
              <w:autoSpaceDE w:val="0"/>
              <w:autoSpaceDN w:val="0"/>
              <w:adjustRightInd w:val="0"/>
              <w:jc w:val="both"/>
              <w:rPr>
                <w:sz w:val="24"/>
                <w:szCs w:val="24"/>
                <w:lang w:eastAsia="en-US"/>
              </w:rPr>
            </w:pPr>
            <w:r w:rsidRPr="001459EB">
              <w:rPr>
                <w:sz w:val="24"/>
                <w:szCs w:val="24"/>
                <w:lang w:eastAsia="en-US"/>
              </w:rPr>
              <w:t xml:space="preserve">Возмещение не более 75 процентов затрат                                  по оплате в </w:t>
            </w:r>
            <w:r w:rsidRPr="00E776EC">
              <w:rPr>
                <w:sz w:val="24"/>
                <w:szCs w:val="24"/>
                <w:lang w:eastAsia="en-US"/>
              </w:rPr>
              <w:t xml:space="preserve">период                    </w:t>
            </w:r>
            <w:r w:rsidRPr="00CB3A40">
              <w:rPr>
                <w:sz w:val="24"/>
                <w:szCs w:val="24"/>
                <w:lang w:eastAsia="en-US"/>
              </w:rPr>
              <w:t>202</w:t>
            </w:r>
            <w:r>
              <w:rPr>
                <w:sz w:val="24"/>
                <w:szCs w:val="24"/>
                <w:lang w:eastAsia="en-US"/>
              </w:rPr>
              <w:t>0</w:t>
            </w:r>
            <w:r w:rsidRPr="00CB3A40">
              <w:rPr>
                <w:sz w:val="24"/>
                <w:szCs w:val="24"/>
                <w:lang w:eastAsia="en-US"/>
              </w:rPr>
              <w:t>-2023 годов за топливо (газ) и</w:t>
            </w:r>
            <w:r>
              <w:rPr>
                <w:sz w:val="24"/>
                <w:szCs w:val="24"/>
                <w:lang w:eastAsia="en-US"/>
              </w:rPr>
              <w:t xml:space="preserve"> (или) </w:t>
            </w:r>
            <w:r w:rsidRPr="00CB3A40">
              <w:rPr>
                <w:sz w:val="24"/>
                <w:szCs w:val="24"/>
                <w:lang w:eastAsia="en-US"/>
              </w:rPr>
              <w:t xml:space="preserve">электроэнергию, </w:t>
            </w:r>
            <w:r w:rsidRPr="00E776EC">
              <w:rPr>
                <w:sz w:val="24"/>
                <w:szCs w:val="24"/>
                <w:lang w:eastAsia="en-US"/>
              </w:rPr>
              <w:t>приобретённой                       для целей обеспечения бесперебойного теплоснабжения</w:t>
            </w:r>
          </w:p>
        </w:tc>
        <w:tc>
          <w:tcPr>
            <w:tcW w:w="1134" w:type="dxa"/>
            <w:tcBorders>
              <w:top w:val="single" w:sz="4" w:space="0" w:color="auto"/>
              <w:left w:val="single" w:sz="4" w:space="0" w:color="auto"/>
              <w:bottom w:val="single" w:sz="4" w:space="0" w:color="auto"/>
              <w:right w:val="single" w:sz="4" w:space="0" w:color="auto"/>
            </w:tcBorders>
          </w:tcPr>
          <w:p w:rsidR="001612CB" w:rsidRPr="001459EB" w:rsidRDefault="001612CB" w:rsidP="00EF56D8">
            <w:pPr>
              <w:autoSpaceDE w:val="0"/>
              <w:autoSpaceDN w:val="0"/>
              <w:adjustRightInd w:val="0"/>
              <w:jc w:val="center"/>
              <w:rPr>
                <w:sz w:val="24"/>
                <w:szCs w:val="24"/>
                <w:lang w:eastAsia="en-US"/>
              </w:rPr>
            </w:pPr>
            <w:r w:rsidRPr="001459EB">
              <w:rPr>
                <w:sz w:val="24"/>
                <w:szCs w:val="24"/>
                <w:lang w:eastAsia="en-US"/>
              </w:rPr>
              <w:t>%</w:t>
            </w:r>
          </w:p>
          <w:p w:rsidR="001612CB" w:rsidRPr="001459EB" w:rsidRDefault="001612CB" w:rsidP="00EF56D8">
            <w:pPr>
              <w:autoSpaceDE w:val="0"/>
              <w:autoSpaceDN w:val="0"/>
              <w:adjustRightInd w:val="0"/>
              <w:jc w:val="center"/>
              <w:rPr>
                <w:sz w:val="24"/>
                <w:szCs w:val="24"/>
                <w:lang w:eastAsia="en-US"/>
              </w:rPr>
            </w:pPr>
          </w:p>
          <w:p w:rsidR="001612CB" w:rsidRPr="001459EB" w:rsidRDefault="001612CB" w:rsidP="00EF56D8">
            <w:pPr>
              <w:autoSpaceDE w:val="0"/>
              <w:autoSpaceDN w:val="0"/>
              <w:adjustRightInd w:val="0"/>
              <w:jc w:val="center"/>
              <w:rPr>
                <w:sz w:val="24"/>
                <w:szCs w:val="24"/>
                <w:lang w:eastAsia="en-US"/>
              </w:rPr>
            </w:pPr>
          </w:p>
          <w:p w:rsidR="001612CB" w:rsidRPr="001459EB" w:rsidRDefault="001612CB" w:rsidP="00EF56D8">
            <w:pPr>
              <w:autoSpaceDE w:val="0"/>
              <w:autoSpaceDN w:val="0"/>
              <w:adjustRightInd w:val="0"/>
              <w:jc w:val="center"/>
              <w:rPr>
                <w:sz w:val="24"/>
                <w:szCs w:val="24"/>
                <w:lang w:eastAsia="en-US"/>
              </w:rPr>
            </w:pPr>
          </w:p>
          <w:p w:rsidR="001612CB" w:rsidRPr="001459EB" w:rsidRDefault="001612CB" w:rsidP="00EF56D8">
            <w:pPr>
              <w:autoSpaceDE w:val="0"/>
              <w:autoSpaceDN w:val="0"/>
              <w:adjustRightInd w:val="0"/>
              <w:jc w:val="center"/>
              <w:rPr>
                <w:sz w:val="24"/>
                <w:szCs w:val="24"/>
                <w:lang w:eastAsia="en-US"/>
              </w:rPr>
            </w:pPr>
          </w:p>
          <w:p w:rsidR="001612CB" w:rsidRPr="001459EB" w:rsidRDefault="001612CB" w:rsidP="00EF56D8">
            <w:pPr>
              <w:autoSpaceDE w:val="0"/>
              <w:autoSpaceDN w:val="0"/>
              <w:adjustRightInd w:val="0"/>
              <w:jc w:val="center"/>
              <w:rPr>
                <w:sz w:val="24"/>
                <w:szCs w:val="24"/>
                <w:lang w:eastAsia="en-US"/>
              </w:rPr>
            </w:pPr>
          </w:p>
          <w:p w:rsidR="001612CB" w:rsidRPr="001459EB" w:rsidRDefault="001612CB" w:rsidP="00EF56D8">
            <w:pPr>
              <w:autoSpaceDE w:val="0"/>
              <w:autoSpaceDN w:val="0"/>
              <w:adjustRightInd w:val="0"/>
              <w:jc w:val="center"/>
              <w:rPr>
                <w:sz w:val="24"/>
                <w:szCs w:val="24"/>
                <w:lang w:eastAsia="en-US"/>
              </w:rPr>
            </w:pPr>
          </w:p>
          <w:p w:rsidR="001612CB" w:rsidRPr="001459EB" w:rsidRDefault="001612CB" w:rsidP="00EF56D8">
            <w:pPr>
              <w:autoSpaceDE w:val="0"/>
              <w:autoSpaceDN w:val="0"/>
              <w:adjustRightInd w:val="0"/>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1612CB" w:rsidRPr="001459EB" w:rsidRDefault="001612CB" w:rsidP="00EF56D8">
            <w:pPr>
              <w:autoSpaceDE w:val="0"/>
              <w:autoSpaceDN w:val="0"/>
              <w:adjustRightInd w:val="0"/>
              <w:jc w:val="center"/>
              <w:rPr>
                <w:sz w:val="24"/>
                <w:szCs w:val="24"/>
                <w:lang w:eastAsia="en-US"/>
              </w:rPr>
            </w:pPr>
            <w:r w:rsidRPr="001459EB">
              <w:rPr>
                <w:sz w:val="24"/>
                <w:szCs w:val="24"/>
                <w:lang w:eastAsia="en-US"/>
              </w:rPr>
              <w:t>_____</w:t>
            </w:r>
          </w:p>
          <w:p w:rsidR="001612CB" w:rsidRPr="001459EB" w:rsidRDefault="001612CB" w:rsidP="00EF56D8">
            <w:pPr>
              <w:autoSpaceDE w:val="0"/>
              <w:autoSpaceDN w:val="0"/>
              <w:adjustRightInd w:val="0"/>
              <w:jc w:val="both"/>
              <w:rPr>
                <w:sz w:val="24"/>
                <w:szCs w:val="24"/>
                <w:lang w:eastAsia="en-US"/>
              </w:rPr>
            </w:pPr>
          </w:p>
          <w:p w:rsidR="001612CB" w:rsidRPr="001459EB" w:rsidRDefault="001612CB" w:rsidP="00EF56D8">
            <w:pPr>
              <w:autoSpaceDE w:val="0"/>
              <w:autoSpaceDN w:val="0"/>
              <w:adjustRightInd w:val="0"/>
              <w:jc w:val="both"/>
              <w:rPr>
                <w:sz w:val="24"/>
                <w:szCs w:val="24"/>
                <w:lang w:eastAsia="en-US"/>
              </w:rPr>
            </w:pPr>
          </w:p>
          <w:p w:rsidR="001612CB" w:rsidRPr="001459EB" w:rsidRDefault="001612CB" w:rsidP="00EF56D8">
            <w:pPr>
              <w:autoSpaceDE w:val="0"/>
              <w:autoSpaceDN w:val="0"/>
              <w:adjustRightInd w:val="0"/>
              <w:jc w:val="both"/>
              <w:rPr>
                <w:sz w:val="24"/>
                <w:szCs w:val="24"/>
                <w:lang w:eastAsia="en-US"/>
              </w:rPr>
            </w:pPr>
          </w:p>
          <w:p w:rsidR="001612CB" w:rsidRPr="001459EB" w:rsidRDefault="001612CB" w:rsidP="00EF56D8">
            <w:pPr>
              <w:autoSpaceDE w:val="0"/>
              <w:autoSpaceDN w:val="0"/>
              <w:adjustRightInd w:val="0"/>
              <w:jc w:val="both"/>
              <w:rPr>
                <w:sz w:val="24"/>
                <w:szCs w:val="24"/>
                <w:lang w:eastAsia="en-US"/>
              </w:rPr>
            </w:pPr>
          </w:p>
          <w:p w:rsidR="001612CB" w:rsidRPr="001459EB" w:rsidRDefault="001612CB" w:rsidP="00EF56D8">
            <w:pPr>
              <w:autoSpaceDE w:val="0"/>
              <w:autoSpaceDN w:val="0"/>
              <w:adjustRightInd w:val="0"/>
              <w:jc w:val="both"/>
              <w:rPr>
                <w:sz w:val="24"/>
                <w:szCs w:val="24"/>
                <w:lang w:eastAsia="en-US"/>
              </w:rPr>
            </w:pPr>
          </w:p>
          <w:p w:rsidR="001612CB" w:rsidRPr="001459EB" w:rsidRDefault="001612CB" w:rsidP="00EF56D8">
            <w:pPr>
              <w:autoSpaceDE w:val="0"/>
              <w:autoSpaceDN w:val="0"/>
              <w:adjustRightInd w:val="0"/>
              <w:jc w:val="both"/>
              <w:rPr>
                <w:sz w:val="24"/>
                <w:szCs w:val="24"/>
                <w:lang w:eastAsia="en-US"/>
              </w:rPr>
            </w:pPr>
          </w:p>
          <w:p w:rsidR="001612CB" w:rsidRPr="001459EB" w:rsidRDefault="001612CB" w:rsidP="00EF56D8">
            <w:pPr>
              <w:autoSpaceDE w:val="0"/>
              <w:autoSpaceDN w:val="0"/>
              <w:adjustRightInd w:val="0"/>
              <w:rPr>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1612CB" w:rsidRPr="001459EB" w:rsidRDefault="001612CB" w:rsidP="00EF56D8">
            <w:pPr>
              <w:autoSpaceDE w:val="0"/>
              <w:autoSpaceDN w:val="0"/>
              <w:adjustRightInd w:val="0"/>
              <w:jc w:val="center"/>
              <w:rPr>
                <w:sz w:val="24"/>
                <w:szCs w:val="24"/>
                <w:lang w:eastAsia="en-US"/>
              </w:rPr>
            </w:pPr>
            <w:r w:rsidRPr="001459EB">
              <w:rPr>
                <w:sz w:val="24"/>
                <w:szCs w:val="24"/>
                <w:lang w:eastAsia="en-US"/>
              </w:rPr>
              <w:t>_____</w:t>
            </w:r>
          </w:p>
          <w:p w:rsidR="001612CB" w:rsidRPr="001459EB" w:rsidRDefault="001612CB" w:rsidP="00EF56D8">
            <w:pPr>
              <w:autoSpaceDE w:val="0"/>
              <w:autoSpaceDN w:val="0"/>
              <w:adjustRightInd w:val="0"/>
              <w:jc w:val="both"/>
              <w:rPr>
                <w:sz w:val="24"/>
                <w:szCs w:val="24"/>
                <w:lang w:eastAsia="en-US"/>
              </w:rPr>
            </w:pPr>
          </w:p>
          <w:p w:rsidR="001612CB" w:rsidRPr="001459EB" w:rsidRDefault="001612CB" w:rsidP="00EF56D8">
            <w:pPr>
              <w:autoSpaceDE w:val="0"/>
              <w:autoSpaceDN w:val="0"/>
              <w:adjustRightInd w:val="0"/>
              <w:jc w:val="both"/>
              <w:rPr>
                <w:sz w:val="24"/>
                <w:szCs w:val="24"/>
                <w:lang w:eastAsia="en-US"/>
              </w:rPr>
            </w:pPr>
          </w:p>
          <w:p w:rsidR="001612CB" w:rsidRPr="001459EB" w:rsidRDefault="001612CB" w:rsidP="00EF56D8">
            <w:pPr>
              <w:autoSpaceDE w:val="0"/>
              <w:autoSpaceDN w:val="0"/>
              <w:adjustRightInd w:val="0"/>
              <w:jc w:val="both"/>
              <w:rPr>
                <w:sz w:val="24"/>
                <w:szCs w:val="24"/>
                <w:lang w:eastAsia="en-US"/>
              </w:rPr>
            </w:pPr>
          </w:p>
          <w:p w:rsidR="001612CB" w:rsidRPr="001459EB" w:rsidRDefault="001612CB" w:rsidP="00EF56D8">
            <w:pPr>
              <w:autoSpaceDE w:val="0"/>
              <w:autoSpaceDN w:val="0"/>
              <w:adjustRightInd w:val="0"/>
              <w:jc w:val="both"/>
              <w:rPr>
                <w:sz w:val="24"/>
                <w:szCs w:val="24"/>
                <w:lang w:eastAsia="en-US"/>
              </w:rPr>
            </w:pPr>
          </w:p>
          <w:p w:rsidR="001612CB" w:rsidRPr="001459EB" w:rsidRDefault="001612CB" w:rsidP="00EF56D8">
            <w:pPr>
              <w:autoSpaceDE w:val="0"/>
              <w:autoSpaceDN w:val="0"/>
              <w:adjustRightInd w:val="0"/>
              <w:jc w:val="both"/>
              <w:rPr>
                <w:sz w:val="24"/>
                <w:szCs w:val="24"/>
                <w:lang w:eastAsia="en-US"/>
              </w:rPr>
            </w:pPr>
          </w:p>
          <w:p w:rsidR="001612CB" w:rsidRPr="001459EB" w:rsidRDefault="001612CB" w:rsidP="00EF56D8">
            <w:pPr>
              <w:autoSpaceDE w:val="0"/>
              <w:autoSpaceDN w:val="0"/>
              <w:adjustRightInd w:val="0"/>
              <w:jc w:val="both"/>
              <w:rPr>
                <w:sz w:val="24"/>
                <w:szCs w:val="24"/>
                <w:lang w:eastAsia="en-US"/>
              </w:rPr>
            </w:pPr>
          </w:p>
          <w:p w:rsidR="001612CB" w:rsidRPr="001459EB" w:rsidRDefault="001612CB" w:rsidP="00EF56D8">
            <w:pPr>
              <w:autoSpaceDE w:val="0"/>
              <w:autoSpaceDN w:val="0"/>
              <w:adjustRightInd w:val="0"/>
              <w:rPr>
                <w:sz w:val="24"/>
                <w:szCs w:val="24"/>
                <w:lang w:eastAsia="en-US"/>
              </w:rPr>
            </w:pPr>
          </w:p>
        </w:tc>
      </w:tr>
    </w:tbl>
    <w:p w:rsidR="001612CB" w:rsidRPr="001459EB" w:rsidRDefault="001612CB" w:rsidP="001612CB">
      <w:pPr>
        <w:spacing w:line="276" w:lineRule="auto"/>
        <w:ind w:firstLine="567"/>
        <w:jc w:val="both"/>
        <w:rPr>
          <w:sz w:val="28"/>
          <w:szCs w:val="28"/>
        </w:rPr>
      </w:pPr>
    </w:p>
    <w:p w:rsidR="001612CB" w:rsidRPr="001459EB" w:rsidRDefault="001612CB" w:rsidP="001612CB">
      <w:pPr>
        <w:spacing w:line="276" w:lineRule="auto"/>
        <w:ind w:firstLine="567"/>
        <w:jc w:val="both"/>
        <w:rPr>
          <w:sz w:val="28"/>
          <w:szCs w:val="28"/>
        </w:rPr>
      </w:pP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Руководитель организации ______________________/ ___________________/</w:t>
      </w:r>
    </w:p>
    <w:p w:rsidR="001612CB" w:rsidRPr="001459EB" w:rsidRDefault="001612CB" w:rsidP="001612CB">
      <w:pPr>
        <w:autoSpaceDE w:val="0"/>
        <w:autoSpaceDN w:val="0"/>
        <w:adjustRightInd w:val="0"/>
        <w:spacing w:line="276" w:lineRule="auto"/>
        <w:ind w:firstLine="4111"/>
        <w:rPr>
          <w:rFonts w:eastAsia="TimesNewRomanPSMT"/>
          <w:sz w:val="24"/>
          <w:szCs w:val="24"/>
          <w:lang w:eastAsia="en-US"/>
        </w:rPr>
      </w:pPr>
      <w:r w:rsidRPr="001459EB">
        <w:rPr>
          <w:rFonts w:eastAsia="TimesNewRomanPSMT"/>
          <w:sz w:val="28"/>
          <w:szCs w:val="28"/>
          <w:lang w:eastAsia="en-US"/>
        </w:rPr>
        <w:t>(</w:t>
      </w:r>
      <w:proofErr w:type="gramStart"/>
      <w:r w:rsidRPr="001459EB">
        <w:rPr>
          <w:rFonts w:eastAsia="TimesNewRomanPSMT"/>
          <w:sz w:val="24"/>
          <w:szCs w:val="24"/>
          <w:lang w:eastAsia="en-US"/>
        </w:rPr>
        <w:t xml:space="preserve">подпись)   </w:t>
      </w:r>
      <w:proofErr w:type="gramEnd"/>
      <w:r w:rsidRPr="001459EB">
        <w:rPr>
          <w:rFonts w:eastAsia="TimesNewRomanPSMT"/>
          <w:sz w:val="24"/>
          <w:szCs w:val="24"/>
          <w:lang w:eastAsia="en-US"/>
        </w:rPr>
        <w:t xml:space="preserve">                            (ФИО)</w:t>
      </w: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Главный бухгалтер             ______________________/ ___________________/</w:t>
      </w:r>
    </w:p>
    <w:p w:rsidR="001612CB" w:rsidRPr="001459EB" w:rsidRDefault="001612CB" w:rsidP="001612CB">
      <w:pPr>
        <w:autoSpaceDE w:val="0"/>
        <w:autoSpaceDN w:val="0"/>
        <w:adjustRightInd w:val="0"/>
        <w:spacing w:line="276" w:lineRule="auto"/>
        <w:ind w:firstLine="4111"/>
        <w:rPr>
          <w:rFonts w:eastAsia="TimesNewRomanPSMT"/>
          <w:sz w:val="24"/>
          <w:szCs w:val="24"/>
          <w:lang w:eastAsia="en-US"/>
        </w:rPr>
      </w:pPr>
      <w:r w:rsidRPr="001459EB">
        <w:rPr>
          <w:rFonts w:eastAsia="TimesNewRomanPSMT"/>
          <w:sz w:val="24"/>
          <w:szCs w:val="24"/>
          <w:lang w:eastAsia="en-US"/>
        </w:rPr>
        <w:t>(</w:t>
      </w:r>
      <w:proofErr w:type="gramStart"/>
      <w:r w:rsidRPr="001459EB">
        <w:rPr>
          <w:rFonts w:eastAsia="TimesNewRomanPSMT"/>
          <w:sz w:val="24"/>
          <w:szCs w:val="24"/>
          <w:lang w:eastAsia="en-US"/>
        </w:rPr>
        <w:t xml:space="preserve">подпись)   </w:t>
      </w:r>
      <w:proofErr w:type="gramEnd"/>
      <w:r w:rsidRPr="001459EB">
        <w:rPr>
          <w:rFonts w:eastAsia="TimesNewRomanPSMT"/>
          <w:sz w:val="24"/>
          <w:szCs w:val="24"/>
          <w:lang w:eastAsia="en-US"/>
        </w:rPr>
        <w:t xml:space="preserve">                            (ФИО)</w:t>
      </w:r>
    </w:p>
    <w:p w:rsidR="001612CB" w:rsidRPr="001459EB" w:rsidRDefault="001612CB" w:rsidP="001612CB">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МП</w:t>
      </w:r>
    </w:p>
    <w:p w:rsidR="001612CB" w:rsidRDefault="001612CB" w:rsidP="001612CB">
      <w:pPr>
        <w:tabs>
          <w:tab w:val="left" w:leader="underscore" w:pos="9029"/>
        </w:tabs>
        <w:spacing w:line="276" w:lineRule="auto"/>
        <w:jc w:val="both"/>
        <w:rPr>
          <w:rFonts w:eastAsia="TimesNewRomanPSMT"/>
          <w:sz w:val="28"/>
          <w:szCs w:val="28"/>
          <w:lang w:eastAsia="en-US"/>
        </w:rPr>
      </w:pPr>
      <w:r>
        <w:rPr>
          <w:rFonts w:eastAsia="TimesNewRomanPSMT"/>
          <w:sz w:val="28"/>
          <w:szCs w:val="28"/>
          <w:lang w:eastAsia="en-US"/>
        </w:rPr>
        <w:t>«</w:t>
      </w:r>
      <w:r w:rsidRPr="001459EB">
        <w:rPr>
          <w:rFonts w:eastAsia="TimesNewRomanPSMT"/>
          <w:sz w:val="28"/>
          <w:szCs w:val="28"/>
          <w:lang w:eastAsia="en-US"/>
        </w:rPr>
        <w:t>_______</w:t>
      </w:r>
      <w:r>
        <w:rPr>
          <w:rFonts w:eastAsia="TimesNewRomanPSMT"/>
          <w:sz w:val="28"/>
          <w:szCs w:val="28"/>
          <w:lang w:eastAsia="en-US"/>
        </w:rPr>
        <w:t>»</w:t>
      </w:r>
      <w:r w:rsidRPr="001459EB">
        <w:rPr>
          <w:rFonts w:eastAsia="TimesNewRomanPSMT"/>
          <w:sz w:val="28"/>
          <w:szCs w:val="28"/>
          <w:lang w:eastAsia="en-US"/>
        </w:rPr>
        <w:t xml:space="preserve"> ______________ 202__ г.</w:t>
      </w:r>
    </w:p>
    <w:p w:rsidR="001612CB" w:rsidRDefault="001612CB" w:rsidP="001612CB">
      <w:pPr>
        <w:tabs>
          <w:tab w:val="left" w:leader="underscore" w:pos="9029"/>
        </w:tabs>
        <w:spacing w:line="276" w:lineRule="auto"/>
        <w:jc w:val="both"/>
        <w:rPr>
          <w:rFonts w:eastAsia="TimesNewRomanPSMT"/>
          <w:sz w:val="28"/>
          <w:szCs w:val="28"/>
          <w:lang w:eastAsia="en-US"/>
        </w:rPr>
      </w:pPr>
    </w:p>
    <w:p w:rsidR="001612CB" w:rsidRDefault="001612CB" w:rsidP="001612CB">
      <w:pPr>
        <w:tabs>
          <w:tab w:val="left" w:leader="underscore" w:pos="9029"/>
        </w:tabs>
        <w:spacing w:line="276" w:lineRule="auto"/>
        <w:jc w:val="both"/>
        <w:rPr>
          <w:rFonts w:eastAsia="TimesNewRomanPSMT"/>
          <w:sz w:val="28"/>
          <w:szCs w:val="28"/>
          <w:lang w:eastAsia="en-US"/>
        </w:rPr>
      </w:pPr>
    </w:p>
    <w:p w:rsidR="001612CB" w:rsidRDefault="001612CB" w:rsidP="001612CB">
      <w:pPr>
        <w:ind w:left="4820"/>
        <w:jc w:val="both"/>
        <w:rPr>
          <w:sz w:val="28"/>
          <w:szCs w:val="28"/>
        </w:rPr>
      </w:pPr>
    </w:p>
    <w:p w:rsidR="001612CB" w:rsidRDefault="001612CB" w:rsidP="001612CB">
      <w:pPr>
        <w:ind w:left="4820"/>
        <w:jc w:val="both"/>
        <w:rPr>
          <w:sz w:val="28"/>
          <w:szCs w:val="28"/>
        </w:rPr>
      </w:pPr>
    </w:p>
    <w:p w:rsidR="00203AEA" w:rsidRPr="001459EB" w:rsidRDefault="00203AEA" w:rsidP="00203AEA">
      <w:pPr>
        <w:ind w:left="4820"/>
        <w:jc w:val="both"/>
        <w:rPr>
          <w:sz w:val="28"/>
          <w:szCs w:val="28"/>
        </w:rPr>
      </w:pPr>
      <w:r>
        <w:rPr>
          <w:sz w:val="28"/>
          <w:szCs w:val="28"/>
        </w:rPr>
        <w:lastRenderedPageBreak/>
        <w:t>Приложение № 4</w:t>
      </w:r>
      <w:r w:rsidRPr="001459EB">
        <w:rPr>
          <w:sz w:val="28"/>
          <w:szCs w:val="28"/>
        </w:rPr>
        <w:t xml:space="preserve"> </w:t>
      </w:r>
    </w:p>
    <w:p w:rsidR="00203AEA" w:rsidRPr="00CB3A40" w:rsidRDefault="00203AEA" w:rsidP="00203AEA">
      <w:pPr>
        <w:pStyle w:val="20"/>
        <w:shd w:val="clear" w:color="auto" w:fill="auto"/>
        <w:spacing w:before="0" w:after="0" w:line="240" w:lineRule="auto"/>
        <w:ind w:left="4820"/>
        <w:rPr>
          <w:sz w:val="28"/>
          <w:szCs w:val="28"/>
        </w:rPr>
      </w:pPr>
      <w:r w:rsidRPr="001459EB">
        <w:rPr>
          <w:sz w:val="28"/>
          <w:szCs w:val="28"/>
        </w:rPr>
        <w:t xml:space="preserve">к Порядку </w:t>
      </w:r>
      <w:r w:rsidRPr="0051660B">
        <w:rPr>
          <w:sz w:val="28"/>
        </w:rPr>
        <w:t xml:space="preserve">предоставления субсидии </w:t>
      </w:r>
      <w:r w:rsidRPr="0051660B">
        <w:rPr>
          <w:bCs/>
          <w:sz w:val="28"/>
          <w:szCs w:val="28"/>
          <w:lang w:eastAsia="ru-RU"/>
        </w:rPr>
        <w:t>юридическим лицам, оказывающим услуги по передаче тепловой энергии и владеющим на праве собственности или ином законном основании источниками тепловой энергии и тепловыми сетями и (или) осуществляющим содержание тепловых сетей в системе теплоснабжения Озерского городского округа, на возмещение затрат, связанных с частичным погашением задолженности за приобретенные топливо (газ) и (или) электрическую энергию для целей теплоснабжения</w:t>
      </w:r>
    </w:p>
    <w:p w:rsidR="00203AEA" w:rsidRDefault="00203AEA" w:rsidP="00203AEA">
      <w:pPr>
        <w:pStyle w:val="20"/>
        <w:shd w:val="clear" w:color="auto" w:fill="auto"/>
        <w:spacing w:before="0" w:after="0" w:line="220" w:lineRule="exact"/>
        <w:jc w:val="center"/>
        <w:rPr>
          <w:sz w:val="28"/>
          <w:szCs w:val="28"/>
        </w:rPr>
      </w:pPr>
    </w:p>
    <w:p w:rsidR="00203AEA" w:rsidRDefault="00203AEA" w:rsidP="00203AEA">
      <w:pPr>
        <w:pStyle w:val="20"/>
        <w:shd w:val="clear" w:color="auto" w:fill="auto"/>
        <w:spacing w:before="0" w:after="0" w:line="220" w:lineRule="exact"/>
        <w:jc w:val="center"/>
        <w:rPr>
          <w:sz w:val="28"/>
          <w:szCs w:val="28"/>
        </w:rPr>
      </w:pPr>
    </w:p>
    <w:p w:rsidR="00203AEA" w:rsidRDefault="00203AEA" w:rsidP="00203AEA">
      <w:pPr>
        <w:pStyle w:val="20"/>
        <w:shd w:val="clear" w:color="auto" w:fill="auto"/>
        <w:spacing w:before="0" w:after="0" w:line="220" w:lineRule="exact"/>
        <w:jc w:val="center"/>
        <w:rPr>
          <w:sz w:val="28"/>
          <w:szCs w:val="28"/>
        </w:rPr>
      </w:pPr>
    </w:p>
    <w:p w:rsidR="00203AEA" w:rsidRDefault="00203AEA" w:rsidP="00203AEA">
      <w:pPr>
        <w:pStyle w:val="20"/>
        <w:shd w:val="clear" w:color="auto" w:fill="auto"/>
        <w:spacing w:before="0" w:after="236" w:line="269" w:lineRule="exact"/>
        <w:jc w:val="center"/>
        <w:rPr>
          <w:sz w:val="28"/>
          <w:szCs w:val="28"/>
        </w:rPr>
      </w:pPr>
      <w:r>
        <w:rPr>
          <w:sz w:val="28"/>
          <w:szCs w:val="28"/>
        </w:rPr>
        <w:t>РАСЧЕТ</w:t>
      </w:r>
    </w:p>
    <w:p w:rsidR="00203AEA" w:rsidRPr="00F13EC3" w:rsidRDefault="00203AEA" w:rsidP="00203AEA">
      <w:pPr>
        <w:pStyle w:val="20"/>
        <w:shd w:val="clear" w:color="auto" w:fill="auto"/>
        <w:spacing w:before="0" w:after="236" w:line="269" w:lineRule="exact"/>
        <w:jc w:val="center"/>
        <w:rPr>
          <w:sz w:val="28"/>
          <w:szCs w:val="28"/>
        </w:rPr>
      </w:pPr>
      <w:r w:rsidRPr="001916F5">
        <w:rPr>
          <w:sz w:val="28"/>
          <w:szCs w:val="28"/>
        </w:rPr>
        <w:t>размера субсиди</w:t>
      </w:r>
      <w:r>
        <w:rPr>
          <w:sz w:val="28"/>
          <w:szCs w:val="28"/>
        </w:rPr>
        <w:t>и</w:t>
      </w:r>
      <w:r w:rsidRPr="001916F5">
        <w:rPr>
          <w:sz w:val="28"/>
          <w:szCs w:val="28"/>
        </w:rPr>
        <w:t xml:space="preserve"> </w:t>
      </w:r>
      <w:proofErr w:type="spellStart"/>
      <w:r w:rsidRPr="001916F5">
        <w:rPr>
          <w:sz w:val="28"/>
          <w:szCs w:val="28"/>
        </w:rPr>
        <w:t>ресурсоснабжающим</w:t>
      </w:r>
      <w:proofErr w:type="spellEnd"/>
      <w:r w:rsidRPr="001916F5">
        <w:rPr>
          <w:sz w:val="28"/>
          <w:szCs w:val="28"/>
        </w:rPr>
        <w:t xml:space="preserve"> организациям </w:t>
      </w:r>
      <w:r w:rsidRPr="00344DCD">
        <w:rPr>
          <w:sz w:val="28"/>
          <w:szCs w:val="28"/>
        </w:rPr>
        <w:t xml:space="preserve">по возмещению </w:t>
      </w:r>
      <w:r w:rsidRPr="001916F5">
        <w:rPr>
          <w:sz w:val="28"/>
          <w:szCs w:val="28"/>
        </w:rPr>
        <w:t>сверхнормативны</w:t>
      </w:r>
      <w:r>
        <w:rPr>
          <w:sz w:val="28"/>
          <w:szCs w:val="28"/>
        </w:rPr>
        <w:t>х</w:t>
      </w:r>
      <w:r w:rsidRPr="001916F5">
        <w:rPr>
          <w:sz w:val="28"/>
          <w:szCs w:val="28"/>
        </w:rPr>
        <w:t xml:space="preserve"> расход</w:t>
      </w:r>
      <w:r>
        <w:rPr>
          <w:sz w:val="28"/>
          <w:szCs w:val="28"/>
        </w:rPr>
        <w:t>ов</w:t>
      </w:r>
      <w:r w:rsidRPr="001916F5">
        <w:rPr>
          <w:sz w:val="28"/>
          <w:szCs w:val="28"/>
        </w:rPr>
        <w:t xml:space="preserve"> на топливо</w:t>
      </w:r>
      <w:r>
        <w:rPr>
          <w:sz w:val="28"/>
          <w:szCs w:val="28"/>
        </w:rPr>
        <w:t xml:space="preserve"> (газ) и (или) </w:t>
      </w:r>
      <w:r w:rsidRPr="00344DCD">
        <w:rPr>
          <w:sz w:val="28"/>
          <w:szCs w:val="28"/>
        </w:rPr>
        <w:t>электрическую энергию</w:t>
      </w:r>
    </w:p>
    <w:p w:rsidR="00203AEA" w:rsidRPr="001916F5" w:rsidRDefault="00203AEA" w:rsidP="00203AEA">
      <w:pPr>
        <w:pStyle w:val="20"/>
        <w:shd w:val="clear" w:color="auto" w:fill="auto"/>
        <w:spacing w:before="0" w:after="283"/>
        <w:ind w:left="20" w:right="20" w:firstLine="540"/>
        <w:rPr>
          <w:sz w:val="28"/>
          <w:szCs w:val="28"/>
        </w:rPr>
      </w:pPr>
      <w:r w:rsidRPr="001916F5">
        <w:rPr>
          <w:sz w:val="28"/>
          <w:szCs w:val="28"/>
        </w:rPr>
        <w:t>Размер сверхнормативных расходов на топливо</w:t>
      </w:r>
      <w:r>
        <w:rPr>
          <w:sz w:val="28"/>
          <w:szCs w:val="28"/>
        </w:rPr>
        <w:t xml:space="preserve"> (газ) и (или) </w:t>
      </w:r>
      <w:r w:rsidRPr="00344DCD">
        <w:rPr>
          <w:sz w:val="28"/>
          <w:szCs w:val="28"/>
        </w:rPr>
        <w:t>электрическую энергию</w:t>
      </w:r>
      <w:r w:rsidRPr="001916F5">
        <w:rPr>
          <w:sz w:val="28"/>
          <w:szCs w:val="28"/>
        </w:rPr>
        <w:t xml:space="preserve"> </w:t>
      </w:r>
      <w:r w:rsidRPr="001916F5">
        <w:rPr>
          <w:sz w:val="28"/>
          <w:szCs w:val="28"/>
          <w:lang w:val="en-US" w:bidi="en-US"/>
        </w:rPr>
        <w:t>j</w:t>
      </w:r>
      <w:r w:rsidRPr="001916F5">
        <w:rPr>
          <w:sz w:val="28"/>
          <w:szCs w:val="28"/>
        </w:rPr>
        <w:t xml:space="preserve">-й </w:t>
      </w:r>
      <w:proofErr w:type="spellStart"/>
      <w:r w:rsidRPr="001916F5">
        <w:rPr>
          <w:sz w:val="28"/>
          <w:szCs w:val="28"/>
        </w:rPr>
        <w:t>ресурсоснабжающей</w:t>
      </w:r>
      <w:proofErr w:type="spellEnd"/>
      <w:r w:rsidRPr="001916F5">
        <w:rPr>
          <w:sz w:val="28"/>
          <w:szCs w:val="28"/>
        </w:rPr>
        <w:t xml:space="preserve"> организации определяется по формуле:</w:t>
      </w:r>
    </w:p>
    <w:p w:rsidR="00203AEA" w:rsidRDefault="00203AEA" w:rsidP="00203AEA">
      <w:pPr>
        <w:tabs>
          <w:tab w:val="left" w:pos="1418"/>
        </w:tabs>
        <w:spacing w:line="80" w:lineRule="atLeast"/>
        <w:jc w:val="center"/>
        <w:rPr>
          <w:i/>
          <w:sz w:val="28"/>
          <w:szCs w:val="28"/>
        </w:rPr>
      </w:pPr>
      <w:r w:rsidRPr="00CB3A40">
        <w:rPr>
          <w:i/>
          <w:spacing w:val="-1"/>
          <w:sz w:val="28"/>
          <w:szCs w:val="28"/>
        </w:rPr>
        <w:t>Р</w:t>
      </w:r>
      <w:r w:rsidRPr="00CB3A40">
        <w:rPr>
          <w:i/>
          <w:sz w:val="28"/>
          <w:szCs w:val="28"/>
        </w:rPr>
        <w:t>Т</w:t>
      </w:r>
      <w:r w:rsidRPr="00CB3A40">
        <w:rPr>
          <w:i/>
          <w:spacing w:val="-9"/>
          <w:sz w:val="28"/>
          <w:szCs w:val="28"/>
        </w:rPr>
        <w:t xml:space="preserve"> </w:t>
      </w:r>
      <w:proofErr w:type="gramStart"/>
      <w:r w:rsidRPr="00CB3A40">
        <w:rPr>
          <w:i/>
          <w:spacing w:val="4"/>
          <w:w w:val="102"/>
          <w:position w:val="-5"/>
          <w:sz w:val="28"/>
          <w:szCs w:val="28"/>
        </w:rPr>
        <w:t xml:space="preserve">j  </w:t>
      </w:r>
      <w:r w:rsidRPr="00CB3A40">
        <w:rPr>
          <w:rFonts w:ascii="Lucida Sans Unicode" w:hAnsi="Lucida Sans Unicode"/>
          <w:spacing w:val="4"/>
          <w:sz w:val="28"/>
          <w:szCs w:val="28"/>
        </w:rPr>
        <w:t>=</w:t>
      </w:r>
      <w:proofErr w:type="gramEnd"/>
      <w:r w:rsidRPr="00CB3A40">
        <w:rPr>
          <w:rFonts w:ascii="Lucida Sans Unicode" w:hAnsi="Lucida Sans Unicode"/>
          <w:spacing w:val="4"/>
          <w:sz w:val="28"/>
          <w:szCs w:val="28"/>
        </w:rPr>
        <w:tab/>
      </w:r>
      <w:r>
        <w:rPr>
          <w:rFonts w:ascii="Lucida Sans Unicode" w:hAnsi="Lucida Sans Unicode"/>
          <w:spacing w:val="4"/>
          <w:sz w:val="28"/>
          <w:szCs w:val="28"/>
        </w:rPr>
        <w:t>(</w:t>
      </w:r>
      <w:r w:rsidRPr="00CB3A40">
        <w:rPr>
          <w:rFonts w:ascii="Lucida Sans Unicode" w:hAnsi="Lucida Sans Unicode"/>
          <w:w w:val="98"/>
          <w:position w:val="-2"/>
          <w:sz w:val="28"/>
          <w:szCs w:val="28"/>
        </w:rPr>
        <w:t>∑</w:t>
      </w:r>
      <w:r w:rsidRPr="00CB3A40">
        <w:rPr>
          <w:rFonts w:ascii="Lucida Sans Unicode" w:hAnsi="Lucida Sans Unicode"/>
          <w:spacing w:val="-58"/>
          <w:position w:val="-2"/>
          <w:sz w:val="28"/>
          <w:szCs w:val="28"/>
        </w:rPr>
        <w:t xml:space="preserve"> </w:t>
      </w:r>
      <w:r w:rsidRPr="00CB3A40">
        <w:rPr>
          <w:i/>
          <w:spacing w:val="-1"/>
          <w:sz w:val="28"/>
          <w:szCs w:val="28"/>
        </w:rPr>
        <w:t>Р</w:t>
      </w:r>
      <w:r w:rsidRPr="00CB3A40">
        <w:rPr>
          <w:i/>
          <w:sz w:val="28"/>
          <w:szCs w:val="28"/>
        </w:rPr>
        <w:t>Т</w:t>
      </w:r>
      <w:r w:rsidRPr="00CB3A40">
        <w:rPr>
          <w:i/>
          <w:spacing w:val="-24"/>
          <w:sz w:val="28"/>
          <w:szCs w:val="28"/>
        </w:rPr>
        <w:t xml:space="preserve"> </w:t>
      </w:r>
      <w:r w:rsidRPr="001916F5">
        <w:rPr>
          <w:rStyle w:val="65pt1pt"/>
          <w:sz w:val="28"/>
          <w:szCs w:val="28"/>
          <w:vertAlign w:val="subscript"/>
        </w:rPr>
        <w:t>бу</w:t>
      </w:r>
      <w:r>
        <w:rPr>
          <w:rStyle w:val="65pt1pt"/>
          <w:sz w:val="28"/>
          <w:szCs w:val="28"/>
          <w:vertAlign w:val="subscript"/>
        </w:rPr>
        <w:t>х</w:t>
      </w:r>
      <w:r w:rsidRPr="00CB3A40">
        <w:rPr>
          <w:i/>
          <w:spacing w:val="10"/>
          <w:w w:val="102"/>
          <w:position w:val="-5"/>
          <w:sz w:val="28"/>
          <w:szCs w:val="28"/>
        </w:rPr>
        <w:t xml:space="preserve"> </w:t>
      </w:r>
      <w:r w:rsidRPr="00CB3A40">
        <w:rPr>
          <w:rFonts w:ascii="Lucida Sans Unicode" w:hAnsi="Lucida Sans Unicode"/>
          <w:spacing w:val="4"/>
          <w:sz w:val="28"/>
          <w:szCs w:val="28"/>
        </w:rPr>
        <w:t xml:space="preserve">− </w:t>
      </w:r>
      <w:r w:rsidRPr="00CB3A40">
        <w:rPr>
          <w:rFonts w:ascii="Lucida Sans Unicode" w:hAnsi="Lucida Sans Unicode"/>
          <w:spacing w:val="38"/>
          <w:w w:val="98"/>
          <w:position w:val="-2"/>
          <w:sz w:val="28"/>
          <w:szCs w:val="28"/>
        </w:rPr>
        <w:t>∑</w:t>
      </w:r>
      <w:r w:rsidRPr="00CB3A40">
        <w:rPr>
          <w:rFonts w:ascii="Lucida Sans Unicode" w:hAnsi="Lucida Sans Unicode"/>
          <w:w w:val="50"/>
          <w:position w:val="-2"/>
          <w:sz w:val="28"/>
          <w:szCs w:val="28"/>
        </w:rPr>
        <w:t>(</w:t>
      </w:r>
      <w:r w:rsidRPr="00CB3A40">
        <w:rPr>
          <w:rFonts w:ascii="Lucida Sans Unicode" w:hAnsi="Lucida Sans Unicode"/>
          <w:spacing w:val="-60"/>
          <w:position w:val="-2"/>
          <w:sz w:val="28"/>
          <w:szCs w:val="28"/>
        </w:rPr>
        <w:t xml:space="preserve"> </w:t>
      </w:r>
      <w:r w:rsidRPr="00CB3A40">
        <w:rPr>
          <w:i/>
          <w:sz w:val="28"/>
          <w:szCs w:val="28"/>
        </w:rPr>
        <w:t>b</w:t>
      </w:r>
      <w:r w:rsidRPr="00CB3A40">
        <w:rPr>
          <w:i/>
          <w:w w:val="102"/>
          <w:position w:val="-5"/>
          <w:sz w:val="28"/>
          <w:szCs w:val="28"/>
        </w:rPr>
        <w:t>k</w:t>
      </w:r>
      <w:r w:rsidRPr="00CB3A40">
        <w:rPr>
          <w:i/>
          <w:spacing w:val="-9"/>
          <w:position w:val="-5"/>
          <w:sz w:val="28"/>
          <w:szCs w:val="28"/>
        </w:rPr>
        <w:t xml:space="preserve"> </w:t>
      </w:r>
      <w:r w:rsidRPr="00CB3A40">
        <w:rPr>
          <w:i/>
          <w:w w:val="102"/>
          <w:position w:val="-5"/>
          <w:sz w:val="28"/>
          <w:szCs w:val="28"/>
        </w:rPr>
        <w:t>,</w:t>
      </w:r>
      <w:r w:rsidRPr="00CB3A40">
        <w:rPr>
          <w:i/>
          <w:spacing w:val="-11"/>
          <w:position w:val="-5"/>
          <w:sz w:val="28"/>
          <w:szCs w:val="28"/>
        </w:rPr>
        <w:t xml:space="preserve"> </w:t>
      </w:r>
      <w:r w:rsidRPr="00CB3A40">
        <w:rPr>
          <w:i/>
          <w:spacing w:val="15"/>
          <w:w w:val="102"/>
          <w:position w:val="-5"/>
          <w:sz w:val="28"/>
          <w:szCs w:val="28"/>
        </w:rPr>
        <w:t>m</w:t>
      </w:r>
      <w:r w:rsidRPr="00CB3A40">
        <w:rPr>
          <w:i/>
          <w:spacing w:val="33"/>
          <w:sz w:val="28"/>
          <w:szCs w:val="28"/>
        </w:rPr>
        <w:t>×</w:t>
      </w:r>
      <w:r w:rsidRPr="00CB3A40">
        <w:rPr>
          <w:i/>
          <w:spacing w:val="7"/>
          <w:sz w:val="28"/>
          <w:szCs w:val="28"/>
        </w:rPr>
        <w:t>Q</w:t>
      </w:r>
      <w:r w:rsidRPr="00CB3A40">
        <w:rPr>
          <w:i/>
          <w:w w:val="102"/>
          <w:position w:val="-5"/>
          <w:sz w:val="28"/>
          <w:szCs w:val="28"/>
        </w:rPr>
        <w:t>k</w:t>
      </w:r>
      <w:r w:rsidRPr="00CB3A40">
        <w:rPr>
          <w:i/>
          <w:spacing w:val="-10"/>
          <w:position w:val="-5"/>
          <w:sz w:val="28"/>
          <w:szCs w:val="28"/>
        </w:rPr>
        <w:t xml:space="preserve"> </w:t>
      </w:r>
      <w:r w:rsidRPr="00CB3A40">
        <w:rPr>
          <w:i/>
          <w:spacing w:val="9"/>
          <w:w w:val="102"/>
          <w:position w:val="-5"/>
          <w:sz w:val="28"/>
          <w:szCs w:val="28"/>
        </w:rPr>
        <w:t>,</w:t>
      </w:r>
      <w:r w:rsidRPr="00CB3A40">
        <w:rPr>
          <w:i/>
          <w:w w:val="102"/>
          <w:position w:val="-5"/>
          <w:sz w:val="28"/>
          <w:szCs w:val="28"/>
        </w:rPr>
        <w:t>m</w:t>
      </w:r>
      <w:r w:rsidRPr="00CB3A40">
        <w:rPr>
          <w:i/>
          <w:spacing w:val="-5"/>
          <w:position w:val="-5"/>
          <w:sz w:val="28"/>
          <w:szCs w:val="28"/>
        </w:rPr>
        <w:t xml:space="preserve"> </w:t>
      </w:r>
      <w:r w:rsidRPr="00CB3A40">
        <w:rPr>
          <w:i/>
          <w:spacing w:val="33"/>
          <w:sz w:val="28"/>
          <w:szCs w:val="28"/>
        </w:rPr>
        <w:t>×</w:t>
      </w:r>
      <w:r w:rsidRPr="00CB3A40">
        <w:rPr>
          <w:i/>
          <w:spacing w:val="-2"/>
          <w:sz w:val="28"/>
          <w:szCs w:val="28"/>
        </w:rPr>
        <w:t>Ц</w:t>
      </w:r>
      <w:r w:rsidRPr="00CB3A40">
        <w:rPr>
          <w:i/>
          <w:sz w:val="28"/>
          <w:szCs w:val="28"/>
        </w:rPr>
        <w:t>Т</w:t>
      </w:r>
      <w:r w:rsidRPr="00CB3A40">
        <w:rPr>
          <w:i/>
          <w:spacing w:val="-21"/>
          <w:sz w:val="28"/>
          <w:szCs w:val="28"/>
        </w:rPr>
        <w:t xml:space="preserve"> </w:t>
      </w:r>
      <w:r w:rsidRPr="00CB3A40">
        <w:rPr>
          <w:i/>
          <w:w w:val="102"/>
          <w:position w:val="-5"/>
          <w:sz w:val="28"/>
          <w:szCs w:val="28"/>
        </w:rPr>
        <w:t>k</w:t>
      </w:r>
      <w:r w:rsidRPr="00CB3A40">
        <w:rPr>
          <w:i/>
          <w:spacing w:val="-9"/>
          <w:position w:val="-5"/>
          <w:sz w:val="28"/>
          <w:szCs w:val="28"/>
        </w:rPr>
        <w:t xml:space="preserve"> </w:t>
      </w:r>
      <w:r w:rsidRPr="00CB3A40">
        <w:rPr>
          <w:i/>
          <w:spacing w:val="9"/>
          <w:w w:val="102"/>
          <w:position w:val="-5"/>
          <w:sz w:val="28"/>
          <w:szCs w:val="28"/>
        </w:rPr>
        <w:t>,</w:t>
      </w:r>
      <w:r w:rsidRPr="00CB3A40">
        <w:rPr>
          <w:i/>
          <w:w w:val="102"/>
          <w:position w:val="-5"/>
          <w:sz w:val="28"/>
          <w:szCs w:val="28"/>
        </w:rPr>
        <w:t>m</w:t>
      </w:r>
      <w:r w:rsidRPr="00CB3A40">
        <w:rPr>
          <w:i/>
          <w:spacing w:val="-20"/>
          <w:position w:val="-5"/>
          <w:sz w:val="28"/>
          <w:szCs w:val="28"/>
        </w:rPr>
        <w:t xml:space="preserve"> </w:t>
      </w:r>
      <w:r w:rsidRPr="00CB3A40">
        <w:rPr>
          <w:rFonts w:ascii="Lucida Sans Unicode" w:hAnsi="Lucida Sans Unicode"/>
          <w:w w:val="50"/>
          <w:position w:val="-2"/>
          <w:sz w:val="28"/>
          <w:szCs w:val="28"/>
        </w:rPr>
        <w:t>)</w:t>
      </w:r>
      <w:r>
        <w:rPr>
          <w:rFonts w:ascii="Lucida Sans Unicode" w:hAnsi="Lucida Sans Unicode"/>
          <w:w w:val="50"/>
          <w:position w:val="-2"/>
          <w:sz w:val="28"/>
          <w:szCs w:val="28"/>
        </w:rPr>
        <w:t>) +</w:t>
      </w:r>
      <w:r w:rsidRPr="00CB3A40">
        <w:rPr>
          <w:rFonts w:ascii="Lucida Sans Unicode" w:hAnsi="Lucida Sans Unicode"/>
          <w:w w:val="98"/>
          <w:position w:val="-2"/>
          <w:sz w:val="28"/>
          <w:szCs w:val="28"/>
        </w:rPr>
        <w:t>∑</w:t>
      </w:r>
      <w:r>
        <w:rPr>
          <w:rFonts w:ascii="Lucida Sans Unicode" w:hAnsi="Lucida Sans Unicode"/>
          <w:w w:val="98"/>
          <w:position w:val="-2"/>
          <w:sz w:val="28"/>
          <w:szCs w:val="28"/>
        </w:rPr>
        <w:t>(</w:t>
      </w:r>
      <w:r w:rsidRPr="00CB3A40">
        <w:rPr>
          <w:i/>
          <w:spacing w:val="4"/>
          <w:w w:val="102"/>
          <w:position w:val="-5"/>
          <w:sz w:val="28"/>
          <w:szCs w:val="28"/>
        </w:rPr>
        <w:t>РЭ</w:t>
      </w:r>
      <w:r w:rsidRPr="001916F5">
        <w:rPr>
          <w:rStyle w:val="65pt1pt"/>
          <w:sz w:val="28"/>
          <w:szCs w:val="28"/>
          <w:vertAlign w:val="subscript"/>
        </w:rPr>
        <w:t>бук</w:t>
      </w:r>
      <w:r w:rsidRPr="00CB3A40">
        <w:rPr>
          <w:i/>
          <w:spacing w:val="4"/>
          <w:w w:val="102"/>
          <w:position w:val="-5"/>
          <w:sz w:val="28"/>
          <w:szCs w:val="28"/>
        </w:rPr>
        <w:t xml:space="preserve"> </w:t>
      </w:r>
      <w:r>
        <w:rPr>
          <w:i/>
          <w:spacing w:val="4"/>
          <w:w w:val="102"/>
          <w:position w:val="-5"/>
          <w:sz w:val="28"/>
          <w:szCs w:val="28"/>
        </w:rPr>
        <w:t>–</w:t>
      </w:r>
      <w:r w:rsidRPr="00CB3A40">
        <w:rPr>
          <w:i/>
          <w:spacing w:val="4"/>
          <w:w w:val="102"/>
          <w:position w:val="-5"/>
          <w:sz w:val="28"/>
          <w:szCs w:val="28"/>
        </w:rPr>
        <w:t xml:space="preserve"> </w:t>
      </w:r>
      <w:proofErr w:type="spellStart"/>
      <w:r w:rsidRPr="00CB3A40">
        <w:rPr>
          <w:i/>
          <w:spacing w:val="4"/>
          <w:w w:val="102"/>
          <w:position w:val="-5"/>
          <w:sz w:val="28"/>
          <w:szCs w:val="28"/>
        </w:rPr>
        <w:t>РЭ</w:t>
      </w:r>
      <w:r w:rsidRPr="00CB3A40">
        <w:rPr>
          <w:i/>
          <w:spacing w:val="4"/>
          <w:w w:val="102"/>
          <w:position w:val="-5"/>
        </w:rPr>
        <w:t>утв</w:t>
      </w:r>
      <w:proofErr w:type="spellEnd"/>
      <w:r w:rsidRPr="00AA584C">
        <w:rPr>
          <w:i/>
          <w:spacing w:val="4"/>
          <w:w w:val="102"/>
          <w:position w:val="-5"/>
          <w:sz w:val="28"/>
          <w:szCs w:val="28"/>
        </w:rPr>
        <w:t>)</w:t>
      </w:r>
      <w:r w:rsidRPr="00AA584C">
        <w:rPr>
          <w:rFonts w:ascii="Lucida Sans Unicode" w:hAnsi="Lucida Sans Unicode"/>
          <w:spacing w:val="-59"/>
          <w:position w:val="-2"/>
          <w:sz w:val="28"/>
          <w:szCs w:val="28"/>
        </w:rPr>
        <w:t xml:space="preserve"> </w:t>
      </w:r>
      <w:r w:rsidRPr="00CB3A40">
        <w:rPr>
          <w:i/>
          <w:sz w:val="28"/>
          <w:szCs w:val="28"/>
        </w:rPr>
        <w:t>,</w:t>
      </w:r>
    </w:p>
    <w:p w:rsidR="00203AEA" w:rsidRDefault="00203AEA" w:rsidP="00203AEA">
      <w:pPr>
        <w:tabs>
          <w:tab w:val="left" w:pos="1701"/>
        </w:tabs>
        <w:spacing w:line="80" w:lineRule="atLeast"/>
        <w:rPr>
          <w:i/>
          <w:sz w:val="28"/>
          <w:szCs w:val="28"/>
        </w:rPr>
      </w:pPr>
      <w:r>
        <w:rPr>
          <w:i/>
          <w:w w:val="105"/>
        </w:rPr>
        <w:t xml:space="preserve">                                          </w:t>
      </w:r>
      <w:r w:rsidRPr="00CB3A40">
        <w:rPr>
          <w:i/>
          <w:w w:val="105"/>
        </w:rPr>
        <w:t>k</w:t>
      </w:r>
      <w:r>
        <w:rPr>
          <w:i/>
          <w:w w:val="105"/>
          <w:sz w:val="28"/>
          <w:szCs w:val="28"/>
        </w:rPr>
        <w:tab/>
        <w:t xml:space="preserve">       </w:t>
      </w:r>
      <w:proofErr w:type="spellStart"/>
      <w:proofErr w:type="gramStart"/>
      <w:r w:rsidRPr="00CB3A40">
        <w:rPr>
          <w:i/>
        </w:rPr>
        <w:t>k</w:t>
      </w:r>
      <w:proofErr w:type="spellEnd"/>
      <w:r w:rsidRPr="00CB3A40">
        <w:rPr>
          <w:i/>
          <w:spacing w:val="-8"/>
        </w:rPr>
        <w:t xml:space="preserve"> </w:t>
      </w:r>
      <w:r w:rsidRPr="00CB3A40">
        <w:rPr>
          <w:i/>
        </w:rPr>
        <w:t>,</w:t>
      </w:r>
      <w:proofErr w:type="gramEnd"/>
      <w:r w:rsidRPr="00CB3A40">
        <w:rPr>
          <w:i/>
          <w:spacing w:val="-11"/>
        </w:rPr>
        <w:t xml:space="preserve"> </w:t>
      </w:r>
      <w:r w:rsidRPr="00CB3A40">
        <w:rPr>
          <w:i/>
        </w:rPr>
        <w:t>m</w:t>
      </w:r>
      <w:r w:rsidRPr="00F13EC3">
        <w:rPr>
          <w:i/>
        </w:rPr>
        <w:t xml:space="preserve"> </w:t>
      </w:r>
      <w:r>
        <w:rPr>
          <w:i/>
        </w:rPr>
        <w:t xml:space="preserve">                                                           </w:t>
      </w:r>
      <w:r w:rsidRPr="00CB3A40">
        <w:rPr>
          <w:i/>
        </w:rPr>
        <w:t>k</w:t>
      </w:r>
      <w:r w:rsidRPr="00CB3A40">
        <w:rPr>
          <w:i/>
          <w:spacing w:val="-8"/>
        </w:rPr>
        <w:t xml:space="preserve"> </w:t>
      </w:r>
      <w:r w:rsidRPr="00CB3A40">
        <w:rPr>
          <w:i/>
        </w:rPr>
        <w:t>,</w:t>
      </w:r>
      <w:r w:rsidRPr="00CB3A40">
        <w:rPr>
          <w:i/>
          <w:spacing w:val="-11"/>
        </w:rPr>
        <w:t xml:space="preserve"> </w:t>
      </w:r>
      <w:r w:rsidRPr="00CB3A40">
        <w:rPr>
          <w:i/>
        </w:rPr>
        <w:t>m</w:t>
      </w:r>
    </w:p>
    <w:p w:rsidR="00203AEA" w:rsidRPr="00CB3A40" w:rsidRDefault="00203AEA" w:rsidP="00203AEA">
      <w:pPr>
        <w:tabs>
          <w:tab w:val="left" w:pos="1701"/>
        </w:tabs>
        <w:spacing w:line="419" w:lineRule="exact"/>
        <w:rPr>
          <w:i/>
          <w:sz w:val="28"/>
          <w:szCs w:val="28"/>
        </w:rPr>
      </w:pPr>
      <w:r w:rsidRPr="00CB3A40">
        <w:rPr>
          <w:i/>
          <w:sz w:val="28"/>
          <w:szCs w:val="28"/>
        </w:rPr>
        <w:t>г</w:t>
      </w:r>
      <w:r w:rsidRPr="00CB3A40">
        <w:rPr>
          <w:i/>
          <w:spacing w:val="2"/>
          <w:sz w:val="28"/>
          <w:szCs w:val="28"/>
        </w:rPr>
        <w:t>д</w:t>
      </w:r>
      <w:r w:rsidRPr="00CB3A40">
        <w:rPr>
          <w:i/>
          <w:sz w:val="28"/>
          <w:szCs w:val="28"/>
        </w:rPr>
        <w:t>е</w:t>
      </w:r>
    </w:p>
    <w:p w:rsidR="00203AEA" w:rsidRDefault="00203AEA" w:rsidP="00203AEA">
      <w:pPr>
        <w:pStyle w:val="20"/>
        <w:shd w:val="clear" w:color="auto" w:fill="auto"/>
        <w:spacing w:before="0" w:after="157" w:line="220" w:lineRule="exact"/>
        <w:ind w:left="20" w:firstLine="540"/>
        <w:rPr>
          <w:sz w:val="28"/>
          <w:szCs w:val="28"/>
        </w:rPr>
      </w:pPr>
      <w:r w:rsidRPr="001916F5">
        <w:rPr>
          <w:sz w:val="28"/>
          <w:szCs w:val="28"/>
        </w:rPr>
        <w:t>к - год;</w:t>
      </w:r>
    </w:p>
    <w:p w:rsidR="00203AEA" w:rsidRPr="001916F5" w:rsidRDefault="00203AEA" w:rsidP="00203AEA">
      <w:pPr>
        <w:pStyle w:val="20"/>
        <w:shd w:val="clear" w:color="auto" w:fill="auto"/>
        <w:spacing w:before="0" w:after="157" w:line="220" w:lineRule="exact"/>
        <w:ind w:left="20" w:firstLine="540"/>
        <w:rPr>
          <w:sz w:val="28"/>
          <w:szCs w:val="28"/>
        </w:rPr>
      </w:pPr>
      <w:r w:rsidRPr="001916F5">
        <w:rPr>
          <w:sz w:val="28"/>
          <w:szCs w:val="28"/>
          <w:lang w:val="en-US" w:bidi="en-US"/>
        </w:rPr>
        <w:t>m</w:t>
      </w:r>
      <w:r w:rsidRPr="001916F5">
        <w:rPr>
          <w:sz w:val="28"/>
          <w:szCs w:val="28"/>
          <w:lang w:bidi="en-US"/>
        </w:rPr>
        <w:t xml:space="preserve"> </w:t>
      </w:r>
      <w:r w:rsidRPr="001916F5">
        <w:rPr>
          <w:sz w:val="28"/>
          <w:szCs w:val="28"/>
        </w:rPr>
        <w:t xml:space="preserve">- </w:t>
      </w:r>
      <w:proofErr w:type="gramStart"/>
      <w:r w:rsidRPr="001916F5">
        <w:rPr>
          <w:sz w:val="28"/>
          <w:szCs w:val="28"/>
        </w:rPr>
        <w:t>источник</w:t>
      </w:r>
      <w:proofErr w:type="gramEnd"/>
      <w:r w:rsidRPr="001916F5">
        <w:rPr>
          <w:sz w:val="28"/>
          <w:szCs w:val="28"/>
        </w:rPr>
        <w:t xml:space="preserve"> тепловой энергии;</w:t>
      </w:r>
    </w:p>
    <w:p w:rsidR="00203AEA" w:rsidRPr="001916F5" w:rsidRDefault="00203AEA" w:rsidP="00203AEA">
      <w:pPr>
        <w:pStyle w:val="20"/>
        <w:shd w:val="clear" w:color="auto" w:fill="auto"/>
        <w:spacing w:before="0" w:line="283" w:lineRule="exact"/>
        <w:ind w:left="20" w:right="20" w:firstLine="540"/>
        <w:rPr>
          <w:sz w:val="28"/>
          <w:szCs w:val="28"/>
        </w:rPr>
      </w:pPr>
      <w:proofErr w:type="spellStart"/>
      <w:r w:rsidRPr="001916F5">
        <w:rPr>
          <w:rStyle w:val="1pt"/>
          <w:sz w:val="28"/>
          <w:szCs w:val="28"/>
        </w:rPr>
        <w:t>РТ</w:t>
      </w:r>
      <w:r w:rsidRPr="001916F5">
        <w:rPr>
          <w:rStyle w:val="65pt1pt"/>
          <w:sz w:val="28"/>
          <w:szCs w:val="28"/>
          <w:vertAlign w:val="subscript"/>
        </w:rPr>
        <w:t>бук</w:t>
      </w:r>
      <w:proofErr w:type="spellEnd"/>
      <w:r w:rsidRPr="001916F5">
        <w:rPr>
          <w:rStyle w:val="65pt"/>
          <w:sz w:val="28"/>
          <w:szCs w:val="28"/>
        </w:rPr>
        <w:t xml:space="preserve"> </w:t>
      </w:r>
      <w:r w:rsidRPr="001916F5">
        <w:rPr>
          <w:sz w:val="28"/>
          <w:szCs w:val="28"/>
        </w:rPr>
        <w:t xml:space="preserve">- фактический расход топлива, отраженные на счетах бухгалтерского учета затраты на производство тепловой энергии на основании первичных документов бухгалтерского учета, за </w:t>
      </w:r>
      <w:r w:rsidRPr="001916F5">
        <w:rPr>
          <w:sz w:val="28"/>
          <w:szCs w:val="28"/>
          <w:lang w:val="en-US" w:bidi="en-US"/>
        </w:rPr>
        <w:t>k</w:t>
      </w:r>
      <w:r w:rsidRPr="001916F5">
        <w:rPr>
          <w:sz w:val="28"/>
          <w:szCs w:val="28"/>
        </w:rPr>
        <w:t>-й год (рублей);</w:t>
      </w:r>
    </w:p>
    <w:p w:rsidR="00203AEA" w:rsidRPr="001916F5" w:rsidRDefault="00203AEA" w:rsidP="00203AEA">
      <w:pPr>
        <w:pStyle w:val="20"/>
        <w:shd w:val="clear" w:color="auto" w:fill="auto"/>
        <w:spacing w:before="0" w:line="283" w:lineRule="exact"/>
        <w:ind w:left="20" w:right="20" w:firstLine="540"/>
        <w:rPr>
          <w:sz w:val="28"/>
          <w:szCs w:val="28"/>
        </w:rPr>
      </w:pPr>
      <w:proofErr w:type="spellStart"/>
      <w:proofErr w:type="gramStart"/>
      <w:r w:rsidRPr="001916F5">
        <w:rPr>
          <w:rStyle w:val="1pt"/>
          <w:sz w:val="28"/>
          <w:szCs w:val="28"/>
          <w:lang w:val="en-US" w:bidi="en-US"/>
        </w:rPr>
        <w:t>b</w:t>
      </w:r>
      <w:r w:rsidRPr="001916F5">
        <w:rPr>
          <w:rStyle w:val="1pt"/>
          <w:sz w:val="28"/>
          <w:szCs w:val="28"/>
          <w:vertAlign w:val="subscript"/>
          <w:lang w:val="en-US" w:bidi="en-US"/>
        </w:rPr>
        <w:t>k</w:t>
      </w:r>
      <w:proofErr w:type="spellEnd"/>
      <w:r w:rsidRPr="001916F5">
        <w:rPr>
          <w:rStyle w:val="1pt"/>
          <w:sz w:val="28"/>
          <w:szCs w:val="28"/>
          <w:lang w:bidi="en-US"/>
        </w:rPr>
        <w:t>,</w:t>
      </w:r>
      <w:proofErr w:type="gramEnd"/>
      <w:r w:rsidRPr="001916F5">
        <w:rPr>
          <w:rStyle w:val="1pt"/>
          <w:sz w:val="28"/>
          <w:szCs w:val="28"/>
          <w:vertAlign w:val="subscript"/>
          <w:lang w:val="en-US" w:bidi="en-US"/>
        </w:rPr>
        <w:t>m</w:t>
      </w:r>
      <w:r w:rsidRPr="001916F5">
        <w:rPr>
          <w:sz w:val="28"/>
          <w:szCs w:val="28"/>
          <w:lang w:bidi="en-US"/>
        </w:rPr>
        <w:t xml:space="preserve"> </w:t>
      </w:r>
      <w:r w:rsidRPr="001916F5">
        <w:rPr>
          <w:sz w:val="28"/>
          <w:szCs w:val="28"/>
        </w:rPr>
        <w:t xml:space="preserve">- нормативный удельный расход топлива на отпуск тепловой энергии с коллекторов источника тепловой энергии, учётный органом регулирования при установлении тарифов на </w:t>
      </w:r>
      <w:r w:rsidRPr="001916F5">
        <w:rPr>
          <w:sz w:val="28"/>
          <w:szCs w:val="28"/>
          <w:lang w:val="en-US" w:bidi="en-US"/>
        </w:rPr>
        <w:t>k</w:t>
      </w:r>
      <w:r w:rsidRPr="001916F5">
        <w:rPr>
          <w:sz w:val="28"/>
          <w:szCs w:val="28"/>
        </w:rPr>
        <w:t xml:space="preserve">-й год для </w:t>
      </w:r>
      <w:r w:rsidRPr="001916F5">
        <w:rPr>
          <w:sz w:val="28"/>
          <w:szCs w:val="28"/>
          <w:lang w:val="en-US" w:bidi="en-US"/>
        </w:rPr>
        <w:t>m</w:t>
      </w:r>
      <w:r w:rsidRPr="001916F5">
        <w:rPr>
          <w:sz w:val="28"/>
          <w:szCs w:val="28"/>
        </w:rPr>
        <w:t xml:space="preserve">-го источника тепловой энергии (кг </w:t>
      </w:r>
      <w:proofErr w:type="spellStart"/>
      <w:r w:rsidRPr="001916F5">
        <w:rPr>
          <w:sz w:val="28"/>
          <w:szCs w:val="28"/>
        </w:rPr>
        <w:t>у.т</w:t>
      </w:r>
      <w:proofErr w:type="spellEnd"/>
      <w:r w:rsidRPr="001916F5">
        <w:rPr>
          <w:sz w:val="28"/>
          <w:szCs w:val="28"/>
        </w:rPr>
        <w:t>./Гкал);</w:t>
      </w:r>
    </w:p>
    <w:p w:rsidR="00203AEA" w:rsidRPr="001916F5" w:rsidRDefault="00203AEA" w:rsidP="00203AEA">
      <w:pPr>
        <w:pStyle w:val="20"/>
        <w:shd w:val="clear" w:color="auto" w:fill="auto"/>
        <w:spacing w:before="0" w:after="248" w:line="283" w:lineRule="exact"/>
        <w:ind w:left="20" w:right="20" w:firstLine="540"/>
        <w:rPr>
          <w:sz w:val="28"/>
          <w:szCs w:val="28"/>
        </w:rPr>
      </w:pPr>
      <w:proofErr w:type="spellStart"/>
      <w:r w:rsidRPr="001916F5">
        <w:rPr>
          <w:rStyle w:val="1pt"/>
          <w:sz w:val="28"/>
          <w:szCs w:val="28"/>
          <w:lang w:val="en-US" w:bidi="en-US"/>
        </w:rPr>
        <w:t>Q</w:t>
      </w:r>
      <w:r w:rsidRPr="001916F5">
        <w:rPr>
          <w:rStyle w:val="65pt1pt"/>
          <w:sz w:val="28"/>
          <w:szCs w:val="28"/>
          <w:vertAlign w:val="subscript"/>
          <w:lang w:val="en-US" w:bidi="en-US"/>
        </w:rPr>
        <w:t>k</w:t>
      </w:r>
      <w:proofErr w:type="spellEnd"/>
      <w:proofErr w:type="gramStart"/>
      <w:r w:rsidRPr="001916F5">
        <w:rPr>
          <w:rStyle w:val="65pt1pt"/>
          <w:sz w:val="28"/>
          <w:szCs w:val="28"/>
          <w:lang w:bidi="en-US"/>
        </w:rPr>
        <w:t>,</w:t>
      </w:r>
      <w:r w:rsidRPr="001916F5">
        <w:rPr>
          <w:rStyle w:val="65pt1pt"/>
          <w:sz w:val="28"/>
          <w:szCs w:val="28"/>
          <w:vertAlign w:val="subscript"/>
          <w:lang w:val="en-US" w:bidi="en-US"/>
        </w:rPr>
        <w:t>m</w:t>
      </w:r>
      <w:proofErr w:type="gramEnd"/>
      <w:r w:rsidRPr="001916F5">
        <w:rPr>
          <w:rStyle w:val="65pt"/>
          <w:sz w:val="28"/>
          <w:szCs w:val="28"/>
          <w:lang w:bidi="en-US"/>
        </w:rPr>
        <w:t xml:space="preserve"> </w:t>
      </w:r>
      <w:r w:rsidRPr="001916F5">
        <w:rPr>
          <w:sz w:val="28"/>
          <w:szCs w:val="28"/>
        </w:rPr>
        <w:t xml:space="preserve">- фактический объем отпуска тепловой энергии, поставляемой с коллекторов </w:t>
      </w:r>
      <w:r w:rsidRPr="001916F5">
        <w:rPr>
          <w:sz w:val="28"/>
          <w:szCs w:val="28"/>
          <w:lang w:val="en-US" w:bidi="en-US"/>
        </w:rPr>
        <w:t>m</w:t>
      </w:r>
      <w:r w:rsidRPr="001916F5">
        <w:rPr>
          <w:sz w:val="28"/>
          <w:szCs w:val="28"/>
        </w:rPr>
        <w:t xml:space="preserve">-го источника тепловой энергии в </w:t>
      </w:r>
      <w:r w:rsidRPr="001916F5">
        <w:rPr>
          <w:sz w:val="28"/>
          <w:szCs w:val="28"/>
          <w:lang w:val="en-US" w:bidi="en-US"/>
        </w:rPr>
        <w:t>k</w:t>
      </w:r>
      <w:r w:rsidRPr="001916F5">
        <w:rPr>
          <w:sz w:val="28"/>
          <w:szCs w:val="28"/>
        </w:rPr>
        <w:t xml:space="preserve">-м году (тыс. Гкал). Показатель определяется на основании данных прибора учета отпуска тепловой энергии с коллекторов </w:t>
      </w:r>
      <w:r w:rsidRPr="001916F5">
        <w:rPr>
          <w:sz w:val="28"/>
          <w:szCs w:val="28"/>
          <w:lang w:val="en-US" w:bidi="en-US"/>
        </w:rPr>
        <w:t>m</w:t>
      </w:r>
      <w:r w:rsidRPr="001916F5">
        <w:rPr>
          <w:sz w:val="28"/>
          <w:szCs w:val="28"/>
        </w:rPr>
        <w:t>-го источника тепловой энергии.</w:t>
      </w:r>
    </w:p>
    <w:p w:rsidR="00203AEA" w:rsidRPr="001916F5" w:rsidRDefault="00203AEA" w:rsidP="00203AEA">
      <w:pPr>
        <w:pStyle w:val="20"/>
        <w:shd w:val="clear" w:color="auto" w:fill="auto"/>
        <w:spacing w:before="0" w:after="225"/>
        <w:ind w:left="20" w:right="20" w:firstLine="540"/>
        <w:rPr>
          <w:sz w:val="28"/>
          <w:szCs w:val="28"/>
        </w:rPr>
      </w:pPr>
      <w:r w:rsidRPr="001916F5">
        <w:rPr>
          <w:sz w:val="28"/>
          <w:szCs w:val="28"/>
        </w:rPr>
        <w:t xml:space="preserve">Показатель </w:t>
      </w:r>
      <w:r w:rsidRPr="001916F5">
        <w:rPr>
          <w:sz w:val="28"/>
          <w:szCs w:val="28"/>
          <w:lang w:val="en-US" w:bidi="en-US"/>
        </w:rPr>
        <w:t>k</w:t>
      </w:r>
      <w:r w:rsidRPr="001916F5">
        <w:rPr>
          <w:sz w:val="28"/>
          <w:szCs w:val="28"/>
        </w:rPr>
        <w:t xml:space="preserve">-й год, в котором отсутствовал прибор учета тепловой энергии или такой прибор учета не использовался для учета объема отпущенной тепловой энергии с коллекторов </w:t>
      </w:r>
      <w:r w:rsidRPr="001916F5">
        <w:rPr>
          <w:sz w:val="28"/>
          <w:szCs w:val="28"/>
          <w:lang w:val="en-US" w:bidi="en-US"/>
        </w:rPr>
        <w:t>m</w:t>
      </w:r>
      <w:r w:rsidRPr="001916F5">
        <w:rPr>
          <w:sz w:val="28"/>
          <w:szCs w:val="28"/>
        </w:rPr>
        <w:t xml:space="preserve">-го источника тепловой энергии, определяется как объем фактического полезного отпуска тепловой энергии потребителям </w:t>
      </w:r>
      <w:r w:rsidRPr="001916F5">
        <w:rPr>
          <w:sz w:val="28"/>
          <w:szCs w:val="28"/>
          <w:lang w:val="en-US" w:bidi="en-US"/>
        </w:rPr>
        <w:t>m</w:t>
      </w:r>
      <w:r w:rsidRPr="001916F5">
        <w:rPr>
          <w:sz w:val="28"/>
          <w:szCs w:val="28"/>
        </w:rPr>
        <w:t>-</w:t>
      </w:r>
      <w:r w:rsidRPr="001916F5">
        <w:rPr>
          <w:sz w:val="28"/>
          <w:szCs w:val="28"/>
        </w:rPr>
        <w:lastRenderedPageBreak/>
        <w:t xml:space="preserve">го источника тепловой энергии, определяемый на основании данных бухгалтерского учета, формы федерального статистического наблюдения № 46-ТЭ (полезный отпуск) «Сведения о полезном отпуске (продаже) тепловой энергии отдельным категориям потребителей», увеличенный на величину утвержденных нормативных технологических потерь при передаче тепловой энергии по тепловым сетям и учитываемых при установлении тарифов на тепловую энергию от </w:t>
      </w:r>
      <w:r w:rsidRPr="001916F5">
        <w:rPr>
          <w:sz w:val="28"/>
          <w:szCs w:val="28"/>
          <w:lang w:val="en-US" w:bidi="en-US"/>
        </w:rPr>
        <w:t>m</w:t>
      </w:r>
      <w:r w:rsidRPr="001916F5">
        <w:rPr>
          <w:sz w:val="28"/>
          <w:szCs w:val="28"/>
        </w:rPr>
        <w:t>-го источника тепловой энергии на соответствующий период.</w:t>
      </w:r>
    </w:p>
    <w:p w:rsidR="00203AEA" w:rsidRPr="003418B6" w:rsidRDefault="00203AEA" w:rsidP="00203AEA">
      <w:pPr>
        <w:pStyle w:val="20"/>
        <w:shd w:val="clear" w:color="auto" w:fill="auto"/>
        <w:spacing w:before="0" w:after="0" w:line="293" w:lineRule="exact"/>
        <w:ind w:left="20" w:right="20" w:firstLine="540"/>
        <w:rPr>
          <w:sz w:val="28"/>
          <w:szCs w:val="28"/>
        </w:rPr>
      </w:pPr>
      <w:proofErr w:type="spellStart"/>
      <w:r w:rsidRPr="001916F5">
        <w:rPr>
          <w:rStyle w:val="1pt"/>
          <w:sz w:val="28"/>
          <w:szCs w:val="28"/>
        </w:rPr>
        <w:t>ЦТ</w:t>
      </w:r>
      <w:r w:rsidRPr="001916F5">
        <w:rPr>
          <w:rStyle w:val="65pt1pt"/>
          <w:sz w:val="28"/>
          <w:szCs w:val="28"/>
          <w:vertAlign w:val="subscript"/>
        </w:rPr>
        <w:t>к</w:t>
      </w:r>
      <w:proofErr w:type="spellEnd"/>
      <w:r w:rsidRPr="001916F5">
        <w:rPr>
          <w:rStyle w:val="65pt1pt"/>
          <w:sz w:val="28"/>
          <w:szCs w:val="28"/>
          <w:vertAlign w:val="subscript"/>
        </w:rPr>
        <w:t xml:space="preserve"> т</w:t>
      </w:r>
      <w:r w:rsidRPr="001916F5">
        <w:rPr>
          <w:rStyle w:val="65pt"/>
          <w:sz w:val="28"/>
          <w:szCs w:val="28"/>
        </w:rPr>
        <w:t xml:space="preserve"> </w:t>
      </w:r>
      <w:r w:rsidRPr="001916F5">
        <w:rPr>
          <w:sz w:val="28"/>
          <w:szCs w:val="28"/>
        </w:rPr>
        <w:t xml:space="preserve">- фактическая цена на условное топливо для </w:t>
      </w:r>
      <w:r w:rsidRPr="001916F5">
        <w:rPr>
          <w:sz w:val="28"/>
          <w:szCs w:val="28"/>
          <w:lang w:val="en-US" w:bidi="en-US"/>
        </w:rPr>
        <w:t>m</w:t>
      </w:r>
      <w:r w:rsidRPr="001916F5">
        <w:rPr>
          <w:sz w:val="28"/>
          <w:szCs w:val="28"/>
        </w:rPr>
        <w:t xml:space="preserve">-го источника тепловой энергии, сложившаяся в </w:t>
      </w:r>
      <w:r w:rsidRPr="001916F5">
        <w:rPr>
          <w:sz w:val="28"/>
          <w:szCs w:val="28"/>
          <w:lang w:val="en-US" w:bidi="en-US"/>
        </w:rPr>
        <w:t>k</w:t>
      </w:r>
      <w:r>
        <w:rPr>
          <w:sz w:val="28"/>
          <w:szCs w:val="28"/>
        </w:rPr>
        <w:t xml:space="preserve">-м году (руб./т </w:t>
      </w:r>
      <w:proofErr w:type="spellStart"/>
      <w:r>
        <w:rPr>
          <w:sz w:val="28"/>
          <w:szCs w:val="28"/>
        </w:rPr>
        <w:t>у.т</w:t>
      </w:r>
      <w:proofErr w:type="spellEnd"/>
      <w:r>
        <w:rPr>
          <w:sz w:val="28"/>
          <w:szCs w:val="28"/>
        </w:rPr>
        <w:t>.)</w:t>
      </w:r>
      <w:r w:rsidRPr="003418B6">
        <w:rPr>
          <w:sz w:val="28"/>
          <w:szCs w:val="28"/>
        </w:rPr>
        <w:t>;</w:t>
      </w:r>
    </w:p>
    <w:p w:rsidR="00203AEA" w:rsidRPr="00F13EC3" w:rsidRDefault="00203AEA" w:rsidP="00203AEA">
      <w:pPr>
        <w:rPr>
          <w:lang w:val="x-none"/>
        </w:rPr>
      </w:pPr>
    </w:p>
    <w:p w:rsidR="00203AEA" w:rsidRPr="007942E5" w:rsidRDefault="00203AEA" w:rsidP="00203AEA">
      <w:pPr>
        <w:pStyle w:val="a6"/>
        <w:ind w:left="0" w:firstLine="567"/>
        <w:rPr>
          <w:b w:val="0"/>
          <w:spacing w:val="4"/>
          <w:w w:val="102"/>
          <w:position w:val="-5"/>
          <w:szCs w:val="28"/>
        </w:rPr>
      </w:pPr>
      <w:r w:rsidRPr="007942E5">
        <w:rPr>
          <w:b w:val="0"/>
          <w:i/>
          <w:spacing w:val="4"/>
          <w:w w:val="102"/>
          <w:position w:val="-5"/>
          <w:szCs w:val="28"/>
        </w:rPr>
        <w:t>РЭ</w:t>
      </w:r>
      <w:r w:rsidRPr="007942E5">
        <w:rPr>
          <w:rStyle w:val="65pt1pt"/>
          <w:szCs w:val="28"/>
          <w:vertAlign w:val="subscript"/>
        </w:rPr>
        <w:t>бу</w:t>
      </w:r>
      <w:r>
        <w:rPr>
          <w:rStyle w:val="65pt1pt"/>
          <w:szCs w:val="28"/>
          <w:vertAlign w:val="subscript"/>
        </w:rPr>
        <w:t>х</w:t>
      </w:r>
      <w:r w:rsidRPr="007942E5">
        <w:rPr>
          <w:b w:val="0"/>
          <w:i/>
          <w:spacing w:val="4"/>
          <w:w w:val="102"/>
          <w:position w:val="-5"/>
          <w:sz w:val="20"/>
        </w:rPr>
        <w:t xml:space="preserve"> </w:t>
      </w:r>
      <w:r w:rsidRPr="007942E5">
        <w:rPr>
          <w:b w:val="0"/>
          <w:spacing w:val="4"/>
          <w:w w:val="102"/>
          <w:position w:val="-5"/>
          <w:sz w:val="20"/>
        </w:rPr>
        <w:t>–</w:t>
      </w:r>
      <w:r w:rsidRPr="007942E5">
        <w:rPr>
          <w:b w:val="0"/>
          <w:spacing w:val="4"/>
          <w:w w:val="102"/>
          <w:position w:val="-5"/>
          <w:sz w:val="20"/>
          <w:lang w:val="ru-RU"/>
        </w:rPr>
        <w:t xml:space="preserve"> </w:t>
      </w:r>
      <w:r w:rsidRPr="007942E5">
        <w:rPr>
          <w:b w:val="0"/>
          <w:spacing w:val="4"/>
          <w:w w:val="102"/>
          <w:position w:val="-5"/>
          <w:szCs w:val="28"/>
        </w:rPr>
        <w:t>расходы электр</w:t>
      </w:r>
      <w:r w:rsidRPr="007942E5">
        <w:rPr>
          <w:b w:val="0"/>
          <w:spacing w:val="4"/>
          <w:w w:val="102"/>
          <w:position w:val="-5"/>
          <w:szCs w:val="28"/>
          <w:lang w:val="ru-RU"/>
        </w:rPr>
        <w:t xml:space="preserve">ической </w:t>
      </w:r>
      <w:r w:rsidRPr="007942E5">
        <w:rPr>
          <w:b w:val="0"/>
          <w:spacing w:val="4"/>
          <w:w w:val="102"/>
          <w:position w:val="-5"/>
          <w:szCs w:val="28"/>
        </w:rPr>
        <w:t>энерги</w:t>
      </w:r>
      <w:r w:rsidRPr="007942E5">
        <w:rPr>
          <w:b w:val="0"/>
          <w:spacing w:val="4"/>
          <w:w w:val="102"/>
          <w:position w:val="-5"/>
          <w:szCs w:val="28"/>
          <w:lang w:val="ru-RU"/>
        </w:rPr>
        <w:t>и</w:t>
      </w:r>
      <w:r w:rsidRPr="007942E5">
        <w:rPr>
          <w:b w:val="0"/>
          <w:spacing w:val="4"/>
          <w:w w:val="102"/>
          <w:position w:val="-5"/>
          <w:szCs w:val="28"/>
        </w:rPr>
        <w:t xml:space="preserve">, </w:t>
      </w:r>
      <w:r w:rsidRPr="007942E5">
        <w:rPr>
          <w:b w:val="0"/>
          <w:spacing w:val="4"/>
          <w:w w:val="102"/>
          <w:position w:val="-5"/>
          <w:szCs w:val="28"/>
          <w:lang w:val="ru-RU"/>
        </w:rPr>
        <w:t xml:space="preserve">фактически </w:t>
      </w:r>
      <w:r w:rsidRPr="007942E5">
        <w:rPr>
          <w:b w:val="0"/>
          <w:szCs w:val="28"/>
        </w:rPr>
        <w:t xml:space="preserve">отраженные на счетах бухгалтерского учета </w:t>
      </w:r>
      <w:r w:rsidRPr="007942E5">
        <w:rPr>
          <w:b w:val="0"/>
          <w:szCs w:val="28"/>
          <w:lang w:val="ru-RU"/>
        </w:rPr>
        <w:t xml:space="preserve">в составе </w:t>
      </w:r>
      <w:r w:rsidRPr="007942E5">
        <w:rPr>
          <w:b w:val="0"/>
          <w:szCs w:val="28"/>
        </w:rPr>
        <w:t xml:space="preserve">затрат на производство тепловой энергии на основании первичных документов бухгалтерского учета, </w:t>
      </w:r>
      <w:r w:rsidRPr="003418B6">
        <w:rPr>
          <w:b w:val="0"/>
          <w:szCs w:val="28"/>
        </w:rPr>
        <w:t xml:space="preserve">для </w:t>
      </w:r>
      <w:r w:rsidRPr="003418B6">
        <w:rPr>
          <w:b w:val="0"/>
          <w:szCs w:val="28"/>
          <w:lang w:val="en-US" w:bidi="en-US"/>
        </w:rPr>
        <w:t>m</w:t>
      </w:r>
      <w:r w:rsidRPr="003418B6">
        <w:rPr>
          <w:b w:val="0"/>
          <w:szCs w:val="28"/>
        </w:rPr>
        <w:t xml:space="preserve">-го источника тепловой энергии </w:t>
      </w:r>
      <w:r w:rsidRPr="007942E5">
        <w:rPr>
          <w:b w:val="0"/>
          <w:szCs w:val="28"/>
        </w:rPr>
        <w:t xml:space="preserve">за </w:t>
      </w:r>
      <w:r w:rsidRPr="007942E5">
        <w:rPr>
          <w:b w:val="0"/>
          <w:szCs w:val="28"/>
          <w:lang w:val="en-US" w:bidi="en-US"/>
        </w:rPr>
        <w:t>k</w:t>
      </w:r>
      <w:r w:rsidRPr="007942E5">
        <w:rPr>
          <w:b w:val="0"/>
          <w:szCs w:val="28"/>
        </w:rPr>
        <w:t>-й год (рублей);</w:t>
      </w:r>
    </w:p>
    <w:p w:rsidR="00203AEA" w:rsidRDefault="00203AEA" w:rsidP="00203AEA">
      <w:pPr>
        <w:pStyle w:val="a6"/>
        <w:ind w:left="0" w:firstLine="567"/>
        <w:rPr>
          <w:b w:val="0"/>
          <w:i/>
          <w:spacing w:val="4"/>
          <w:w w:val="102"/>
          <w:position w:val="-5"/>
          <w:szCs w:val="28"/>
        </w:rPr>
      </w:pPr>
    </w:p>
    <w:p w:rsidR="00203AEA" w:rsidRPr="007942E5" w:rsidRDefault="00203AEA" w:rsidP="00203AEA">
      <w:pPr>
        <w:pStyle w:val="a6"/>
        <w:ind w:left="0" w:firstLine="567"/>
        <w:rPr>
          <w:b w:val="0"/>
          <w:szCs w:val="28"/>
        </w:rPr>
      </w:pPr>
      <w:proofErr w:type="spellStart"/>
      <w:r w:rsidRPr="007942E5">
        <w:rPr>
          <w:b w:val="0"/>
          <w:i/>
          <w:spacing w:val="4"/>
          <w:w w:val="102"/>
          <w:position w:val="-5"/>
          <w:szCs w:val="28"/>
        </w:rPr>
        <w:t>РЭ</w:t>
      </w:r>
      <w:r w:rsidRPr="007942E5">
        <w:rPr>
          <w:b w:val="0"/>
          <w:i/>
          <w:spacing w:val="4"/>
          <w:w w:val="102"/>
          <w:position w:val="-5"/>
          <w:sz w:val="20"/>
        </w:rPr>
        <w:t>утв</w:t>
      </w:r>
      <w:proofErr w:type="spellEnd"/>
      <w:r w:rsidRPr="007942E5">
        <w:rPr>
          <w:b w:val="0"/>
          <w:i/>
          <w:spacing w:val="4"/>
          <w:w w:val="102"/>
          <w:position w:val="-5"/>
          <w:sz w:val="20"/>
        </w:rPr>
        <w:t>.</w:t>
      </w:r>
      <w:r w:rsidRPr="007942E5">
        <w:rPr>
          <w:b w:val="0"/>
          <w:spacing w:val="4"/>
          <w:w w:val="102"/>
          <w:position w:val="-5"/>
          <w:szCs w:val="28"/>
        </w:rPr>
        <w:t xml:space="preserve"> –</w:t>
      </w:r>
      <w:r w:rsidRPr="007942E5">
        <w:rPr>
          <w:b w:val="0"/>
          <w:spacing w:val="4"/>
          <w:w w:val="102"/>
          <w:position w:val="-5"/>
          <w:szCs w:val="28"/>
          <w:lang w:val="ru-RU"/>
        </w:rPr>
        <w:t xml:space="preserve"> </w:t>
      </w:r>
      <w:r w:rsidRPr="007942E5">
        <w:rPr>
          <w:b w:val="0"/>
          <w:spacing w:val="4"/>
          <w:w w:val="102"/>
          <w:position w:val="-5"/>
          <w:szCs w:val="28"/>
        </w:rPr>
        <w:t>расходы на электр</w:t>
      </w:r>
      <w:r w:rsidRPr="007942E5">
        <w:rPr>
          <w:b w:val="0"/>
          <w:spacing w:val="4"/>
          <w:w w:val="102"/>
          <w:position w:val="-5"/>
          <w:szCs w:val="28"/>
          <w:lang w:val="ru-RU"/>
        </w:rPr>
        <w:t xml:space="preserve">ическую </w:t>
      </w:r>
      <w:r w:rsidRPr="007942E5">
        <w:rPr>
          <w:b w:val="0"/>
          <w:spacing w:val="4"/>
          <w:w w:val="102"/>
          <w:position w:val="-5"/>
          <w:szCs w:val="28"/>
        </w:rPr>
        <w:t>энерги</w:t>
      </w:r>
      <w:r w:rsidRPr="007942E5">
        <w:rPr>
          <w:b w:val="0"/>
          <w:spacing w:val="4"/>
          <w:w w:val="102"/>
          <w:position w:val="-5"/>
          <w:szCs w:val="28"/>
          <w:lang w:val="ru-RU"/>
        </w:rPr>
        <w:t xml:space="preserve">ю, утвержденные </w:t>
      </w:r>
      <w:r w:rsidRPr="007942E5">
        <w:rPr>
          <w:b w:val="0"/>
          <w:spacing w:val="4"/>
          <w:w w:val="102"/>
          <w:position w:val="-5"/>
          <w:szCs w:val="28"/>
        </w:rPr>
        <w:t>Министерств</w:t>
      </w:r>
      <w:r w:rsidRPr="007942E5">
        <w:rPr>
          <w:b w:val="0"/>
          <w:spacing w:val="4"/>
          <w:w w:val="102"/>
          <w:position w:val="-5"/>
          <w:szCs w:val="28"/>
          <w:lang w:val="ru-RU"/>
        </w:rPr>
        <w:t>ом</w:t>
      </w:r>
      <w:r w:rsidRPr="007942E5">
        <w:rPr>
          <w:b w:val="0"/>
          <w:spacing w:val="4"/>
          <w:w w:val="102"/>
          <w:position w:val="-5"/>
          <w:szCs w:val="28"/>
        </w:rPr>
        <w:t xml:space="preserve"> тарифного регулирования и энергетики Челябинской области</w:t>
      </w:r>
      <w:r w:rsidRPr="007942E5">
        <w:rPr>
          <w:b w:val="0"/>
          <w:spacing w:val="4"/>
          <w:w w:val="102"/>
          <w:position w:val="-5"/>
          <w:szCs w:val="28"/>
          <w:lang w:val="ru-RU"/>
        </w:rPr>
        <w:t xml:space="preserve"> в составе </w:t>
      </w:r>
      <w:r w:rsidRPr="007942E5">
        <w:rPr>
          <w:b w:val="0"/>
          <w:szCs w:val="28"/>
        </w:rPr>
        <w:t xml:space="preserve">затрат на производство тепловой энергии </w:t>
      </w:r>
      <w:r w:rsidRPr="003418B6">
        <w:rPr>
          <w:b w:val="0"/>
          <w:szCs w:val="28"/>
        </w:rPr>
        <w:t xml:space="preserve">для </w:t>
      </w:r>
      <w:r w:rsidRPr="003418B6">
        <w:rPr>
          <w:b w:val="0"/>
          <w:szCs w:val="28"/>
          <w:lang w:val="en-US" w:bidi="en-US"/>
        </w:rPr>
        <w:t>m</w:t>
      </w:r>
      <w:r w:rsidRPr="003418B6">
        <w:rPr>
          <w:b w:val="0"/>
          <w:szCs w:val="28"/>
        </w:rPr>
        <w:t>-го источника тепловой энергии</w:t>
      </w:r>
      <w:r w:rsidRPr="007942E5">
        <w:rPr>
          <w:b w:val="0"/>
          <w:szCs w:val="28"/>
        </w:rPr>
        <w:t xml:space="preserve"> за </w:t>
      </w:r>
      <w:r w:rsidRPr="007942E5">
        <w:rPr>
          <w:b w:val="0"/>
          <w:szCs w:val="28"/>
          <w:lang w:val="en-US" w:bidi="en-US"/>
        </w:rPr>
        <w:t>k</w:t>
      </w:r>
      <w:r w:rsidRPr="007942E5">
        <w:rPr>
          <w:b w:val="0"/>
          <w:szCs w:val="28"/>
        </w:rPr>
        <w:t>-й год</w:t>
      </w:r>
      <w:r w:rsidRPr="007942E5">
        <w:rPr>
          <w:b w:val="0"/>
          <w:spacing w:val="4"/>
          <w:w w:val="102"/>
          <w:position w:val="-5"/>
          <w:szCs w:val="28"/>
          <w:lang w:val="ru-RU"/>
        </w:rPr>
        <w:t xml:space="preserve"> </w:t>
      </w:r>
      <w:r w:rsidRPr="007942E5">
        <w:rPr>
          <w:b w:val="0"/>
          <w:szCs w:val="28"/>
        </w:rPr>
        <w:t>(рублей)</w:t>
      </w:r>
      <w:r w:rsidRPr="007942E5">
        <w:rPr>
          <w:b w:val="0"/>
          <w:spacing w:val="4"/>
          <w:w w:val="102"/>
          <w:position w:val="-5"/>
          <w:szCs w:val="28"/>
        </w:rPr>
        <w:t>.</w:t>
      </w:r>
    </w:p>
    <w:p w:rsidR="00203AEA" w:rsidRPr="00F13EC3" w:rsidRDefault="00203AEA" w:rsidP="00203AEA">
      <w:pPr>
        <w:rPr>
          <w:lang w:val="x-none"/>
        </w:rPr>
      </w:pPr>
    </w:p>
    <w:p w:rsidR="001612CB" w:rsidRPr="00203AEA" w:rsidRDefault="001612CB" w:rsidP="001612CB">
      <w:pPr>
        <w:pStyle w:val="20"/>
        <w:shd w:val="clear" w:color="auto" w:fill="auto"/>
        <w:spacing w:before="0" w:after="0"/>
        <w:ind w:left="4678" w:right="20"/>
        <w:rPr>
          <w:sz w:val="28"/>
          <w:szCs w:val="28"/>
          <w:lang w:val="x-none"/>
        </w:rPr>
      </w:pPr>
    </w:p>
    <w:p w:rsidR="001612CB" w:rsidRDefault="001612CB" w:rsidP="001612CB">
      <w:pPr>
        <w:pStyle w:val="20"/>
        <w:shd w:val="clear" w:color="auto" w:fill="auto"/>
        <w:spacing w:before="0" w:after="0"/>
        <w:ind w:left="4678" w:right="20"/>
        <w:rPr>
          <w:sz w:val="28"/>
          <w:szCs w:val="28"/>
        </w:rPr>
      </w:pPr>
    </w:p>
    <w:p w:rsidR="001612CB" w:rsidRDefault="001612CB" w:rsidP="001612CB">
      <w:pPr>
        <w:pStyle w:val="20"/>
        <w:shd w:val="clear" w:color="auto" w:fill="auto"/>
        <w:spacing w:before="0" w:after="0"/>
        <w:ind w:left="4678" w:right="20"/>
        <w:rPr>
          <w:sz w:val="28"/>
          <w:szCs w:val="28"/>
        </w:rPr>
      </w:pPr>
    </w:p>
    <w:p w:rsidR="001612CB" w:rsidRDefault="001612CB" w:rsidP="001612CB">
      <w:pPr>
        <w:pStyle w:val="20"/>
        <w:shd w:val="clear" w:color="auto" w:fill="auto"/>
        <w:spacing w:before="0" w:after="0"/>
        <w:ind w:left="4678" w:right="20"/>
        <w:rPr>
          <w:sz w:val="28"/>
          <w:szCs w:val="28"/>
        </w:rPr>
      </w:pPr>
    </w:p>
    <w:p w:rsidR="001612CB" w:rsidRDefault="001612CB" w:rsidP="001612CB">
      <w:pPr>
        <w:pStyle w:val="20"/>
        <w:shd w:val="clear" w:color="auto" w:fill="auto"/>
        <w:spacing w:before="0" w:after="0"/>
        <w:ind w:left="4678" w:right="20"/>
        <w:rPr>
          <w:sz w:val="28"/>
          <w:szCs w:val="28"/>
        </w:rPr>
      </w:pPr>
    </w:p>
    <w:p w:rsidR="001612CB" w:rsidRDefault="001612CB" w:rsidP="001612CB">
      <w:pPr>
        <w:pStyle w:val="20"/>
        <w:shd w:val="clear" w:color="auto" w:fill="auto"/>
        <w:spacing w:before="0" w:after="0"/>
        <w:ind w:left="4678" w:right="20"/>
        <w:rPr>
          <w:sz w:val="28"/>
          <w:szCs w:val="28"/>
        </w:rPr>
      </w:pPr>
    </w:p>
    <w:p w:rsidR="001612CB" w:rsidRDefault="001612CB" w:rsidP="001612CB">
      <w:pPr>
        <w:pStyle w:val="20"/>
        <w:shd w:val="clear" w:color="auto" w:fill="auto"/>
        <w:spacing w:before="0" w:after="0"/>
        <w:ind w:left="4678"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8E4758" w:rsidRDefault="008E4758" w:rsidP="00C05491">
      <w:pPr>
        <w:pStyle w:val="20"/>
        <w:shd w:val="clear" w:color="auto" w:fill="auto"/>
        <w:spacing w:before="0" w:after="0"/>
        <w:ind w:left="5040" w:right="20"/>
        <w:rPr>
          <w:sz w:val="28"/>
          <w:szCs w:val="28"/>
        </w:rPr>
      </w:pPr>
    </w:p>
    <w:p w:rsidR="00C05491" w:rsidRDefault="002D30C9" w:rsidP="00C05491">
      <w:pPr>
        <w:pStyle w:val="20"/>
        <w:shd w:val="clear" w:color="auto" w:fill="auto"/>
        <w:spacing w:before="0" w:after="0"/>
        <w:ind w:left="5040" w:right="20"/>
        <w:rPr>
          <w:sz w:val="28"/>
          <w:szCs w:val="28"/>
        </w:rPr>
      </w:pPr>
      <w:r w:rsidRPr="00C05491">
        <w:rPr>
          <w:sz w:val="28"/>
          <w:szCs w:val="28"/>
        </w:rPr>
        <w:lastRenderedPageBreak/>
        <w:t xml:space="preserve">Приложение № </w:t>
      </w:r>
      <w:r w:rsidR="00473C30">
        <w:rPr>
          <w:sz w:val="28"/>
          <w:szCs w:val="28"/>
        </w:rPr>
        <w:t>5</w:t>
      </w:r>
    </w:p>
    <w:p w:rsidR="00C05491" w:rsidRPr="00CB3A40" w:rsidRDefault="00C05491" w:rsidP="00C05491">
      <w:pPr>
        <w:pStyle w:val="20"/>
        <w:shd w:val="clear" w:color="auto" w:fill="auto"/>
        <w:spacing w:before="0" w:after="283"/>
        <w:ind w:left="5040" w:right="20"/>
        <w:rPr>
          <w:sz w:val="28"/>
          <w:szCs w:val="28"/>
        </w:rPr>
      </w:pPr>
      <w:r w:rsidRPr="001459EB">
        <w:rPr>
          <w:sz w:val="28"/>
          <w:szCs w:val="28"/>
        </w:rPr>
        <w:t xml:space="preserve">к Порядку </w:t>
      </w:r>
      <w:r w:rsidRPr="0051660B">
        <w:rPr>
          <w:sz w:val="28"/>
        </w:rPr>
        <w:t xml:space="preserve">предоставления субсидии </w:t>
      </w:r>
      <w:r w:rsidRPr="0051660B">
        <w:rPr>
          <w:bCs/>
          <w:sz w:val="28"/>
          <w:szCs w:val="28"/>
          <w:lang w:eastAsia="ru-RU"/>
        </w:rPr>
        <w:t xml:space="preserve">юридическим лицам, оказывающим услуги по передаче тепловой энергии и владеющим на праве собственности или ином законном основании источниками тепловой энергии и </w:t>
      </w:r>
      <w:r w:rsidRPr="00E256A1">
        <w:rPr>
          <w:bCs/>
          <w:sz w:val="28"/>
          <w:szCs w:val="28"/>
        </w:rPr>
        <w:t>(или)</w:t>
      </w:r>
      <w:r>
        <w:rPr>
          <w:b/>
          <w:bCs/>
          <w:sz w:val="28"/>
          <w:szCs w:val="28"/>
        </w:rPr>
        <w:t xml:space="preserve"> </w:t>
      </w:r>
      <w:r w:rsidRPr="0051660B">
        <w:rPr>
          <w:bCs/>
          <w:sz w:val="28"/>
          <w:szCs w:val="28"/>
          <w:lang w:eastAsia="ru-RU"/>
        </w:rPr>
        <w:t>тепловыми сетями и (или) осуществляющим содержание тепловых сетей в системе теплоснабжения Озерского городского округа, на возмещение затрат, связанных с частичным погашением задолженности за приобретенные топливо (газ) и (или) электрическую энергию для целей теплоснабжения</w:t>
      </w:r>
    </w:p>
    <w:p w:rsidR="00C05491" w:rsidRPr="00C05491" w:rsidRDefault="002D30C9" w:rsidP="00C05491">
      <w:pPr>
        <w:pStyle w:val="20"/>
        <w:shd w:val="clear" w:color="auto" w:fill="auto"/>
        <w:tabs>
          <w:tab w:val="right" w:leader="underscore" w:pos="4430"/>
          <w:tab w:val="center" w:leader="underscore" w:pos="7089"/>
          <w:tab w:val="left" w:leader="underscore" w:pos="7458"/>
        </w:tabs>
        <w:spacing w:before="0" w:after="184" w:line="278" w:lineRule="exact"/>
        <w:ind w:right="2260"/>
        <w:jc w:val="center"/>
        <w:rPr>
          <w:sz w:val="28"/>
          <w:szCs w:val="28"/>
        </w:rPr>
      </w:pPr>
      <w:r w:rsidRPr="00C05491">
        <w:rPr>
          <w:sz w:val="28"/>
          <w:szCs w:val="28"/>
        </w:rPr>
        <w:t xml:space="preserve">СПРАВКА </w:t>
      </w:r>
    </w:p>
    <w:p w:rsidR="002D30C9" w:rsidRPr="00C05491" w:rsidRDefault="002D30C9" w:rsidP="00C05491">
      <w:pPr>
        <w:pStyle w:val="20"/>
        <w:shd w:val="clear" w:color="auto" w:fill="auto"/>
        <w:tabs>
          <w:tab w:val="right" w:leader="underscore" w:pos="4430"/>
          <w:tab w:val="center" w:leader="underscore" w:pos="7089"/>
          <w:tab w:val="left" w:leader="underscore" w:pos="7458"/>
        </w:tabs>
        <w:spacing w:before="0" w:after="184" w:line="278" w:lineRule="exact"/>
        <w:ind w:right="2260"/>
        <w:jc w:val="center"/>
        <w:rPr>
          <w:sz w:val="28"/>
          <w:szCs w:val="28"/>
        </w:rPr>
      </w:pPr>
      <w:r w:rsidRPr="00C05491">
        <w:rPr>
          <w:sz w:val="28"/>
          <w:szCs w:val="28"/>
        </w:rPr>
        <w:t>о кредиторской задолженности участника отбора за топливно-энергетические ресурсы по состоянию на "</w:t>
      </w:r>
      <w:r w:rsidRPr="00C05491">
        <w:rPr>
          <w:sz w:val="28"/>
          <w:szCs w:val="28"/>
        </w:rPr>
        <w:tab/>
        <w:t>"</w:t>
      </w:r>
      <w:r w:rsidRPr="00C05491">
        <w:rPr>
          <w:sz w:val="28"/>
          <w:szCs w:val="28"/>
        </w:rPr>
        <w:tab/>
        <w:t>20</w:t>
      </w:r>
      <w:r w:rsidRPr="00C05491">
        <w:rPr>
          <w:sz w:val="28"/>
          <w:szCs w:val="28"/>
        </w:rPr>
        <w:tab/>
        <w:t>года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1"/>
        <w:gridCol w:w="1603"/>
        <w:gridCol w:w="1992"/>
        <w:gridCol w:w="1824"/>
        <w:gridCol w:w="1819"/>
        <w:gridCol w:w="1118"/>
        <w:gridCol w:w="1051"/>
      </w:tblGrid>
      <w:tr w:rsidR="002D30C9" w:rsidTr="00EF56D8">
        <w:trPr>
          <w:trHeight w:hRule="exact" w:val="773"/>
          <w:jc w:val="center"/>
        </w:trPr>
        <w:tc>
          <w:tcPr>
            <w:tcW w:w="811" w:type="dxa"/>
            <w:vMerge w:val="restart"/>
            <w:tcBorders>
              <w:top w:val="single" w:sz="4" w:space="0" w:color="auto"/>
              <w:left w:val="single" w:sz="4" w:space="0" w:color="auto"/>
            </w:tcBorders>
            <w:shd w:val="clear" w:color="auto" w:fill="FFFFFF"/>
          </w:tcPr>
          <w:p w:rsidR="002D30C9" w:rsidRDefault="002D30C9" w:rsidP="00EF56D8">
            <w:pPr>
              <w:pStyle w:val="20"/>
              <w:framePr w:w="10219" w:wrap="notBeside" w:vAnchor="text" w:hAnchor="text" w:xAlign="center" w:y="1"/>
              <w:shd w:val="clear" w:color="auto" w:fill="auto"/>
              <w:spacing w:before="0" w:after="0"/>
              <w:jc w:val="center"/>
            </w:pPr>
            <w:r>
              <w:rPr>
                <w:rStyle w:val="1"/>
              </w:rPr>
              <w:t>Номер</w:t>
            </w:r>
          </w:p>
          <w:p w:rsidR="002D30C9" w:rsidRDefault="002D30C9" w:rsidP="00EF56D8">
            <w:pPr>
              <w:pStyle w:val="20"/>
              <w:framePr w:w="10219" w:wrap="notBeside" w:vAnchor="text" w:hAnchor="text" w:xAlign="center" w:y="1"/>
              <w:shd w:val="clear" w:color="auto" w:fill="auto"/>
              <w:spacing w:before="0" w:after="0"/>
              <w:jc w:val="center"/>
            </w:pPr>
            <w:r>
              <w:rPr>
                <w:rStyle w:val="1"/>
              </w:rPr>
              <w:t>строк</w:t>
            </w:r>
          </w:p>
          <w:p w:rsidR="002D30C9" w:rsidRDefault="002D30C9" w:rsidP="00EF56D8">
            <w:pPr>
              <w:pStyle w:val="20"/>
              <w:framePr w:w="10219" w:wrap="notBeside" w:vAnchor="text" w:hAnchor="text" w:xAlign="center" w:y="1"/>
              <w:shd w:val="clear" w:color="auto" w:fill="auto"/>
              <w:spacing w:before="0" w:after="0"/>
              <w:jc w:val="center"/>
            </w:pPr>
            <w:r>
              <w:rPr>
                <w:rStyle w:val="1"/>
              </w:rPr>
              <w:t>и</w:t>
            </w:r>
          </w:p>
        </w:tc>
        <w:tc>
          <w:tcPr>
            <w:tcW w:w="1603" w:type="dxa"/>
            <w:vMerge w:val="restart"/>
            <w:tcBorders>
              <w:top w:val="single" w:sz="4" w:space="0" w:color="auto"/>
              <w:left w:val="single" w:sz="4" w:space="0" w:color="auto"/>
            </w:tcBorders>
            <w:shd w:val="clear" w:color="auto" w:fill="FFFFFF"/>
          </w:tcPr>
          <w:p w:rsidR="002D30C9" w:rsidRDefault="002D30C9" w:rsidP="00EF56D8">
            <w:pPr>
              <w:pStyle w:val="20"/>
              <w:framePr w:w="10219" w:wrap="notBeside" w:vAnchor="text" w:hAnchor="text" w:xAlign="center" w:y="1"/>
              <w:shd w:val="clear" w:color="auto" w:fill="auto"/>
              <w:spacing w:before="0" w:after="0" w:line="278" w:lineRule="exact"/>
              <w:jc w:val="center"/>
            </w:pPr>
            <w:proofErr w:type="spellStart"/>
            <w:r>
              <w:rPr>
                <w:rStyle w:val="1"/>
              </w:rPr>
              <w:t>Наименовани</w:t>
            </w:r>
            <w:proofErr w:type="spellEnd"/>
            <w:r>
              <w:rPr>
                <w:rStyle w:val="1"/>
              </w:rPr>
              <w:t xml:space="preserve"> е должника</w:t>
            </w:r>
          </w:p>
        </w:tc>
        <w:tc>
          <w:tcPr>
            <w:tcW w:w="1992" w:type="dxa"/>
            <w:vMerge w:val="restart"/>
            <w:tcBorders>
              <w:top w:val="single" w:sz="4" w:space="0" w:color="auto"/>
              <w:left w:val="single" w:sz="4" w:space="0" w:color="auto"/>
            </w:tcBorders>
            <w:shd w:val="clear" w:color="auto" w:fill="FFFFFF"/>
            <w:vAlign w:val="center"/>
          </w:tcPr>
          <w:p w:rsidR="002D30C9" w:rsidRDefault="002D30C9" w:rsidP="00EF56D8">
            <w:pPr>
              <w:pStyle w:val="20"/>
              <w:framePr w:w="10219" w:wrap="notBeside" w:vAnchor="text" w:hAnchor="text" w:xAlign="center" w:y="1"/>
              <w:shd w:val="clear" w:color="auto" w:fill="auto"/>
              <w:spacing w:before="0" w:after="0"/>
              <w:jc w:val="center"/>
            </w:pPr>
            <w:r>
              <w:rPr>
                <w:rStyle w:val="1"/>
              </w:rPr>
              <w:t>Наименование</w:t>
            </w:r>
          </w:p>
          <w:p w:rsidR="002D30C9" w:rsidRDefault="002D30C9" w:rsidP="00EF56D8">
            <w:pPr>
              <w:pStyle w:val="20"/>
              <w:framePr w:w="10219" w:wrap="notBeside" w:vAnchor="text" w:hAnchor="text" w:xAlign="center" w:y="1"/>
              <w:shd w:val="clear" w:color="auto" w:fill="auto"/>
              <w:spacing w:before="0" w:after="0"/>
              <w:jc w:val="center"/>
            </w:pPr>
            <w:proofErr w:type="spellStart"/>
            <w:r>
              <w:rPr>
                <w:rStyle w:val="1"/>
              </w:rPr>
              <w:t>топливно</w:t>
            </w:r>
            <w:r>
              <w:rPr>
                <w:rStyle w:val="1"/>
              </w:rPr>
              <w:softHyphen/>
            </w:r>
            <w:proofErr w:type="spellEnd"/>
          </w:p>
          <w:p w:rsidR="002D30C9" w:rsidRDefault="002D30C9" w:rsidP="00EF56D8">
            <w:pPr>
              <w:pStyle w:val="20"/>
              <w:framePr w:w="10219" w:wrap="notBeside" w:vAnchor="text" w:hAnchor="text" w:xAlign="center" w:y="1"/>
              <w:shd w:val="clear" w:color="auto" w:fill="auto"/>
              <w:spacing w:before="0" w:after="0"/>
              <w:jc w:val="center"/>
            </w:pPr>
            <w:r>
              <w:rPr>
                <w:rStyle w:val="1"/>
              </w:rPr>
              <w:t>энергетического</w:t>
            </w:r>
          </w:p>
          <w:p w:rsidR="002D30C9" w:rsidRDefault="002D30C9" w:rsidP="00EF56D8">
            <w:pPr>
              <w:pStyle w:val="20"/>
              <w:framePr w:w="10219" w:wrap="notBeside" w:vAnchor="text" w:hAnchor="text" w:xAlign="center" w:y="1"/>
              <w:shd w:val="clear" w:color="auto" w:fill="auto"/>
              <w:spacing w:before="0" w:after="0"/>
              <w:jc w:val="center"/>
            </w:pPr>
            <w:r>
              <w:rPr>
                <w:rStyle w:val="1"/>
              </w:rPr>
              <w:t>ресурса</w:t>
            </w:r>
          </w:p>
        </w:tc>
        <w:tc>
          <w:tcPr>
            <w:tcW w:w="1824" w:type="dxa"/>
            <w:vMerge w:val="restart"/>
            <w:tcBorders>
              <w:top w:val="single" w:sz="4" w:space="0" w:color="auto"/>
              <w:left w:val="single" w:sz="4" w:space="0" w:color="auto"/>
            </w:tcBorders>
            <w:shd w:val="clear" w:color="auto" w:fill="FFFFFF"/>
            <w:vAlign w:val="center"/>
          </w:tcPr>
          <w:p w:rsidR="002D30C9" w:rsidRDefault="002D30C9" w:rsidP="00EF56D8">
            <w:pPr>
              <w:pStyle w:val="20"/>
              <w:framePr w:w="10219" w:wrap="notBeside" w:vAnchor="text" w:hAnchor="text" w:xAlign="center" w:y="1"/>
              <w:shd w:val="clear" w:color="auto" w:fill="auto"/>
              <w:spacing w:before="0" w:after="0"/>
              <w:jc w:val="center"/>
            </w:pPr>
            <w:r>
              <w:rPr>
                <w:rStyle w:val="1"/>
              </w:rPr>
              <w:t>Сумма</w:t>
            </w:r>
          </w:p>
          <w:p w:rsidR="002D30C9" w:rsidRDefault="002D30C9" w:rsidP="00EF56D8">
            <w:pPr>
              <w:pStyle w:val="20"/>
              <w:framePr w:w="10219" w:wrap="notBeside" w:vAnchor="text" w:hAnchor="text" w:xAlign="center" w:y="1"/>
              <w:shd w:val="clear" w:color="auto" w:fill="auto"/>
              <w:spacing w:before="0" w:after="0"/>
              <w:jc w:val="center"/>
            </w:pPr>
            <w:r>
              <w:rPr>
                <w:rStyle w:val="1"/>
              </w:rPr>
              <w:t>кредиторской</w:t>
            </w:r>
          </w:p>
          <w:p w:rsidR="002D30C9" w:rsidRDefault="002D30C9" w:rsidP="00EF56D8">
            <w:pPr>
              <w:pStyle w:val="20"/>
              <w:framePr w:w="10219" w:wrap="notBeside" w:vAnchor="text" w:hAnchor="text" w:xAlign="center" w:y="1"/>
              <w:shd w:val="clear" w:color="auto" w:fill="auto"/>
              <w:spacing w:before="0" w:after="0"/>
              <w:jc w:val="center"/>
            </w:pPr>
            <w:r>
              <w:rPr>
                <w:rStyle w:val="1"/>
              </w:rPr>
              <w:t>задолженности</w:t>
            </w:r>
          </w:p>
          <w:p w:rsidR="002D30C9" w:rsidRDefault="002D30C9" w:rsidP="00EF56D8">
            <w:pPr>
              <w:pStyle w:val="20"/>
              <w:framePr w:w="10219" w:wrap="notBeside" w:vAnchor="text" w:hAnchor="text" w:xAlign="center" w:y="1"/>
              <w:shd w:val="clear" w:color="auto" w:fill="auto"/>
              <w:spacing w:before="0" w:after="0"/>
              <w:jc w:val="center"/>
            </w:pPr>
            <w:r>
              <w:rPr>
                <w:rStyle w:val="1"/>
              </w:rPr>
              <w:t>(рублей)</w:t>
            </w:r>
          </w:p>
        </w:tc>
        <w:tc>
          <w:tcPr>
            <w:tcW w:w="3988" w:type="dxa"/>
            <w:gridSpan w:val="3"/>
            <w:tcBorders>
              <w:top w:val="single" w:sz="4" w:space="0" w:color="auto"/>
              <w:left w:val="single" w:sz="4" w:space="0" w:color="auto"/>
              <w:right w:val="single" w:sz="4" w:space="0" w:color="auto"/>
            </w:tcBorders>
            <w:shd w:val="clear" w:color="auto" w:fill="FFFFFF"/>
            <w:vAlign w:val="center"/>
          </w:tcPr>
          <w:p w:rsidR="002D30C9" w:rsidRDefault="002D30C9" w:rsidP="00EF56D8">
            <w:pPr>
              <w:pStyle w:val="20"/>
              <w:framePr w:w="10219" w:wrap="notBeside" w:vAnchor="text" w:hAnchor="text" w:xAlign="center" w:y="1"/>
              <w:shd w:val="clear" w:color="auto" w:fill="auto"/>
              <w:spacing w:before="0" w:after="0" w:line="278" w:lineRule="exact"/>
              <w:jc w:val="center"/>
            </w:pPr>
            <w:r>
              <w:rPr>
                <w:rStyle w:val="1"/>
              </w:rPr>
              <w:t>Документ, подтверждающий задолженность</w:t>
            </w:r>
          </w:p>
        </w:tc>
      </w:tr>
      <w:tr w:rsidR="002D30C9" w:rsidTr="00EF56D8">
        <w:trPr>
          <w:trHeight w:hRule="exact" w:val="552"/>
          <w:jc w:val="center"/>
        </w:trPr>
        <w:tc>
          <w:tcPr>
            <w:tcW w:w="811" w:type="dxa"/>
            <w:vMerge/>
            <w:tcBorders>
              <w:left w:val="single" w:sz="4" w:space="0" w:color="auto"/>
            </w:tcBorders>
            <w:shd w:val="clear" w:color="auto" w:fill="FFFFFF"/>
          </w:tcPr>
          <w:p w:rsidR="002D30C9" w:rsidRDefault="002D30C9" w:rsidP="00EF56D8">
            <w:pPr>
              <w:framePr w:w="10219" w:wrap="notBeside" w:vAnchor="text" w:hAnchor="text" w:xAlign="center" w:y="1"/>
            </w:pPr>
          </w:p>
        </w:tc>
        <w:tc>
          <w:tcPr>
            <w:tcW w:w="1603" w:type="dxa"/>
            <w:vMerge/>
            <w:tcBorders>
              <w:left w:val="single" w:sz="4" w:space="0" w:color="auto"/>
            </w:tcBorders>
            <w:shd w:val="clear" w:color="auto" w:fill="FFFFFF"/>
          </w:tcPr>
          <w:p w:rsidR="002D30C9" w:rsidRDefault="002D30C9" w:rsidP="00EF56D8">
            <w:pPr>
              <w:framePr w:w="10219" w:wrap="notBeside" w:vAnchor="text" w:hAnchor="text" w:xAlign="center" w:y="1"/>
            </w:pPr>
          </w:p>
        </w:tc>
        <w:tc>
          <w:tcPr>
            <w:tcW w:w="1992" w:type="dxa"/>
            <w:vMerge/>
            <w:tcBorders>
              <w:left w:val="single" w:sz="4" w:space="0" w:color="auto"/>
            </w:tcBorders>
            <w:shd w:val="clear" w:color="auto" w:fill="FFFFFF"/>
            <w:vAlign w:val="center"/>
          </w:tcPr>
          <w:p w:rsidR="002D30C9" w:rsidRDefault="002D30C9" w:rsidP="00EF56D8">
            <w:pPr>
              <w:framePr w:w="10219" w:wrap="notBeside" w:vAnchor="text" w:hAnchor="text" w:xAlign="center" w:y="1"/>
            </w:pPr>
          </w:p>
        </w:tc>
        <w:tc>
          <w:tcPr>
            <w:tcW w:w="1824" w:type="dxa"/>
            <w:vMerge/>
            <w:tcBorders>
              <w:left w:val="single" w:sz="4" w:space="0" w:color="auto"/>
            </w:tcBorders>
            <w:shd w:val="clear" w:color="auto" w:fill="FFFFFF"/>
            <w:vAlign w:val="center"/>
          </w:tcPr>
          <w:p w:rsidR="002D30C9" w:rsidRDefault="002D30C9" w:rsidP="00EF56D8">
            <w:pPr>
              <w:framePr w:w="10219" w:wrap="notBeside" w:vAnchor="text" w:hAnchor="text" w:xAlign="center" w:y="1"/>
            </w:pPr>
          </w:p>
        </w:tc>
        <w:tc>
          <w:tcPr>
            <w:tcW w:w="1819" w:type="dxa"/>
            <w:tcBorders>
              <w:top w:val="single" w:sz="4" w:space="0" w:color="auto"/>
              <w:left w:val="single" w:sz="4" w:space="0" w:color="auto"/>
            </w:tcBorders>
            <w:shd w:val="clear" w:color="auto" w:fill="FFFFFF"/>
            <w:vAlign w:val="center"/>
          </w:tcPr>
          <w:p w:rsidR="002D30C9" w:rsidRDefault="002D30C9" w:rsidP="00EF56D8">
            <w:pPr>
              <w:pStyle w:val="20"/>
              <w:framePr w:w="10219" w:wrap="notBeside" w:vAnchor="text" w:hAnchor="text" w:xAlign="center" w:y="1"/>
              <w:shd w:val="clear" w:color="auto" w:fill="auto"/>
              <w:spacing w:before="0" w:after="0" w:line="220" w:lineRule="exact"/>
              <w:jc w:val="center"/>
            </w:pPr>
            <w:r>
              <w:rPr>
                <w:rStyle w:val="1"/>
              </w:rPr>
              <w:t>наименование</w:t>
            </w:r>
          </w:p>
        </w:tc>
        <w:tc>
          <w:tcPr>
            <w:tcW w:w="1118" w:type="dxa"/>
            <w:tcBorders>
              <w:top w:val="single" w:sz="4" w:space="0" w:color="auto"/>
              <w:left w:val="single" w:sz="4" w:space="0" w:color="auto"/>
            </w:tcBorders>
            <w:shd w:val="clear" w:color="auto" w:fill="FFFFFF"/>
            <w:vAlign w:val="center"/>
          </w:tcPr>
          <w:p w:rsidR="002D30C9" w:rsidRDefault="002D30C9" w:rsidP="00EF56D8">
            <w:pPr>
              <w:pStyle w:val="20"/>
              <w:framePr w:w="10219" w:wrap="notBeside" w:vAnchor="text" w:hAnchor="text" w:xAlign="center" w:y="1"/>
              <w:shd w:val="clear" w:color="auto" w:fill="auto"/>
              <w:spacing w:before="0" w:after="0" w:line="220" w:lineRule="exact"/>
              <w:jc w:val="center"/>
            </w:pPr>
            <w:r>
              <w:rPr>
                <w:rStyle w:val="1"/>
              </w:rPr>
              <w:t>номер</w:t>
            </w:r>
          </w:p>
        </w:tc>
        <w:tc>
          <w:tcPr>
            <w:tcW w:w="1051" w:type="dxa"/>
            <w:tcBorders>
              <w:top w:val="single" w:sz="4" w:space="0" w:color="auto"/>
              <w:left w:val="single" w:sz="4" w:space="0" w:color="auto"/>
              <w:right w:val="single" w:sz="4" w:space="0" w:color="auto"/>
            </w:tcBorders>
            <w:shd w:val="clear" w:color="auto" w:fill="FFFFFF"/>
            <w:vAlign w:val="center"/>
          </w:tcPr>
          <w:p w:rsidR="002D30C9" w:rsidRDefault="002D30C9" w:rsidP="00EF56D8">
            <w:pPr>
              <w:pStyle w:val="20"/>
              <w:framePr w:w="10219" w:wrap="notBeside" w:vAnchor="text" w:hAnchor="text" w:xAlign="center" w:y="1"/>
              <w:shd w:val="clear" w:color="auto" w:fill="auto"/>
              <w:spacing w:before="0" w:after="0" w:line="220" w:lineRule="exact"/>
              <w:jc w:val="center"/>
            </w:pPr>
            <w:r>
              <w:rPr>
                <w:rStyle w:val="1"/>
              </w:rPr>
              <w:t>дата</w:t>
            </w:r>
          </w:p>
        </w:tc>
      </w:tr>
      <w:tr w:rsidR="002D30C9" w:rsidTr="00EF56D8">
        <w:trPr>
          <w:trHeight w:hRule="exact" w:val="490"/>
          <w:jc w:val="center"/>
        </w:trPr>
        <w:tc>
          <w:tcPr>
            <w:tcW w:w="811" w:type="dxa"/>
            <w:tcBorders>
              <w:top w:val="single" w:sz="4" w:space="0" w:color="auto"/>
              <w:left w:val="single" w:sz="4" w:space="0" w:color="auto"/>
            </w:tcBorders>
            <w:shd w:val="clear" w:color="auto" w:fill="FFFFFF"/>
            <w:vAlign w:val="center"/>
          </w:tcPr>
          <w:p w:rsidR="002D30C9" w:rsidRDefault="002D30C9" w:rsidP="00EF56D8">
            <w:pPr>
              <w:pStyle w:val="20"/>
              <w:framePr w:w="10219" w:wrap="notBeside" w:vAnchor="text" w:hAnchor="text" w:xAlign="center" w:y="1"/>
              <w:shd w:val="clear" w:color="auto" w:fill="auto"/>
              <w:spacing w:before="0" w:after="0" w:line="220" w:lineRule="exact"/>
              <w:jc w:val="center"/>
            </w:pPr>
            <w:r>
              <w:rPr>
                <w:rStyle w:val="1"/>
              </w:rPr>
              <w:t>1</w:t>
            </w:r>
          </w:p>
        </w:tc>
        <w:tc>
          <w:tcPr>
            <w:tcW w:w="1603" w:type="dxa"/>
            <w:tcBorders>
              <w:top w:val="single" w:sz="4" w:space="0" w:color="auto"/>
              <w:left w:val="single" w:sz="4" w:space="0" w:color="auto"/>
            </w:tcBorders>
            <w:shd w:val="clear" w:color="auto" w:fill="FFFFFF"/>
            <w:vAlign w:val="center"/>
          </w:tcPr>
          <w:p w:rsidR="002D30C9" w:rsidRDefault="002D30C9" w:rsidP="00EF56D8">
            <w:pPr>
              <w:pStyle w:val="20"/>
              <w:framePr w:w="10219" w:wrap="notBeside" w:vAnchor="text" w:hAnchor="text" w:xAlign="center" w:y="1"/>
              <w:shd w:val="clear" w:color="auto" w:fill="auto"/>
              <w:spacing w:before="0" w:after="0" w:line="220" w:lineRule="exact"/>
              <w:jc w:val="center"/>
            </w:pPr>
            <w:r>
              <w:rPr>
                <w:rStyle w:val="1"/>
              </w:rPr>
              <w:t>2</w:t>
            </w:r>
          </w:p>
        </w:tc>
        <w:tc>
          <w:tcPr>
            <w:tcW w:w="1992" w:type="dxa"/>
            <w:tcBorders>
              <w:top w:val="single" w:sz="4" w:space="0" w:color="auto"/>
              <w:left w:val="single" w:sz="4" w:space="0" w:color="auto"/>
            </w:tcBorders>
            <w:shd w:val="clear" w:color="auto" w:fill="FFFFFF"/>
            <w:vAlign w:val="center"/>
          </w:tcPr>
          <w:p w:rsidR="002D30C9" w:rsidRDefault="002D30C9" w:rsidP="00EF56D8">
            <w:pPr>
              <w:pStyle w:val="20"/>
              <w:framePr w:w="10219" w:wrap="notBeside" w:vAnchor="text" w:hAnchor="text" w:xAlign="center" w:y="1"/>
              <w:shd w:val="clear" w:color="auto" w:fill="auto"/>
              <w:spacing w:before="0" w:after="0" w:line="220" w:lineRule="exact"/>
              <w:jc w:val="center"/>
            </w:pPr>
            <w:r>
              <w:rPr>
                <w:rStyle w:val="1"/>
              </w:rPr>
              <w:t>3</w:t>
            </w:r>
          </w:p>
        </w:tc>
        <w:tc>
          <w:tcPr>
            <w:tcW w:w="1824" w:type="dxa"/>
            <w:tcBorders>
              <w:top w:val="single" w:sz="4" w:space="0" w:color="auto"/>
              <w:left w:val="single" w:sz="4" w:space="0" w:color="auto"/>
            </w:tcBorders>
            <w:shd w:val="clear" w:color="auto" w:fill="FFFFFF"/>
            <w:vAlign w:val="center"/>
          </w:tcPr>
          <w:p w:rsidR="002D30C9" w:rsidRDefault="002D30C9" w:rsidP="00EF56D8">
            <w:pPr>
              <w:pStyle w:val="20"/>
              <w:framePr w:w="10219" w:wrap="notBeside" w:vAnchor="text" w:hAnchor="text" w:xAlign="center" w:y="1"/>
              <w:shd w:val="clear" w:color="auto" w:fill="auto"/>
              <w:spacing w:before="0" w:after="0" w:line="220" w:lineRule="exact"/>
              <w:jc w:val="center"/>
            </w:pPr>
            <w:r>
              <w:rPr>
                <w:rStyle w:val="1"/>
              </w:rPr>
              <w:t>4</w:t>
            </w:r>
          </w:p>
        </w:tc>
        <w:tc>
          <w:tcPr>
            <w:tcW w:w="1819" w:type="dxa"/>
            <w:tcBorders>
              <w:top w:val="single" w:sz="4" w:space="0" w:color="auto"/>
              <w:left w:val="single" w:sz="4" w:space="0" w:color="auto"/>
            </w:tcBorders>
            <w:shd w:val="clear" w:color="auto" w:fill="FFFFFF"/>
            <w:vAlign w:val="center"/>
          </w:tcPr>
          <w:p w:rsidR="002D30C9" w:rsidRDefault="002D30C9" w:rsidP="00EF56D8">
            <w:pPr>
              <w:pStyle w:val="20"/>
              <w:framePr w:w="10219" w:wrap="notBeside" w:vAnchor="text" w:hAnchor="text" w:xAlign="center" w:y="1"/>
              <w:shd w:val="clear" w:color="auto" w:fill="auto"/>
              <w:spacing w:before="0" w:after="0" w:line="220" w:lineRule="exact"/>
              <w:jc w:val="center"/>
            </w:pPr>
            <w:r>
              <w:rPr>
                <w:rStyle w:val="1"/>
              </w:rPr>
              <w:t>5</w:t>
            </w:r>
          </w:p>
        </w:tc>
        <w:tc>
          <w:tcPr>
            <w:tcW w:w="1118" w:type="dxa"/>
            <w:tcBorders>
              <w:top w:val="single" w:sz="4" w:space="0" w:color="auto"/>
              <w:left w:val="single" w:sz="4" w:space="0" w:color="auto"/>
            </w:tcBorders>
            <w:shd w:val="clear" w:color="auto" w:fill="FFFFFF"/>
            <w:vAlign w:val="center"/>
          </w:tcPr>
          <w:p w:rsidR="002D30C9" w:rsidRDefault="002D30C9" w:rsidP="00EF56D8">
            <w:pPr>
              <w:pStyle w:val="20"/>
              <w:framePr w:w="10219" w:wrap="notBeside" w:vAnchor="text" w:hAnchor="text" w:xAlign="center" w:y="1"/>
              <w:shd w:val="clear" w:color="auto" w:fill="auto"/>
              <w:spacing w:before="0" w:after="0" w:line="220" w:lineRule="exact"/>
              <w:jc w:val="center"/>
            </w:pPr>
            <w:r>
              <w:rPr>
                <w:rStyle w:val="1"/>
              </w:rPr>
              <w:t>6</w:t>
            </w:r>
          </w:p>
        </w:tc>
        <w:tc>
          <w:tcPr>
            <w:tcW w:w="1051" w:type="dxa"/>
            <w:tcBorders>
              <w:top w:val="single" w:sz="4" w:space="0" w:color="auto"/>
              <w:left w:val="single" w:sz="4" w:space="0" w:color="auto"/>
              <w:right w:val="single" w:sz="4" w:space="0" w:color="auto"/>
            </w:tcBorders>
            <w:shd w:val="clear" w:color="auto" w:fill="FFFFFF"/>
            <w:vAlign w:val="center"/>
          </w:tcPr>
          <w:p w:rsidR="002D30C9" w:rsidRDefault="002D30C9" w:rsidP="00EF56D8">
            <w:pPr>
              <w:pStyle w:val="20"/>
              <w:framePr w:w="10219" w:wrap="notBeside" w:vAnchor="text" w:hAnchor="text" w:xAlign="center" w:y="1"/>
              <w:shd w:val="clear" w:color="auto" w:fill="auto"/>
              <w:spacing w:before="0" w:after="0" w:line="220" w:lineRule="exact"/>
              <w:jc w:val="center"/>
            </w:pPr>
            <w:r>
              <w:rPr>
                <w:rStyle w:val="1"/>
              </w:rPr>
              <w:t>7</w:t>
            </w:r>
          </w:p>
        </w:tc>
      </w:tr>
      <w:tr w:rsidR="002D30C9" w:rsidTr="00EF56D8">
        <w:trPr>
          <w:trHeight w:hRule="exact" w:val="490"/>
          <w:jc w:val="center"/>
        </w:trPr>
        <w:tc>
          <w:tcPr>
            <w:tcW w:w="811"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603"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992"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824"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819"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118"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051" w:type="dxa"/>
            <w:tcBorders>
              <w:top w:val="single" w:sz="4" w:space="0" w:color="auto"/>
              <w:left w:val="single" w:sz="4" w:space="0" w:color="auto"/>
              <w:right w:val="single" w:sz="4" w:space="0" w:color="auto"/>
            </w:tcBorders>
            <w:shd w:val="clear" w:color="auto" w:fill="FFFFFF"/>
          </w:tcPr>
          <w:p w:rsidR="002D30C9" w:rsidRDefault="002D30C9" w:rsidP="00EF56D8">
            <w:pPr>
              <w:framePr w:w="10219" w:wrap="notBeside" w:vAnchor="text" w:hAnchor="text" w:xAlign="center" w:y="1"/>
              <w:rPr>
                <w:sz w:val="10"/>
                <w:szCs w:val="10"/>
              </w:rPr>
            </w:pPr>
          </w:p>
        </w:tc>
      </w:tr>
      <w:tr w:rsidR="002D30C9" w:rsidTr="00EF56D8">
        <w:trPr>
          <w:trHeight w:hRule="exact" w:val="490"/>
          <w:jc w:val="center"/>
        </w:trPr>
        <w:tc>
          <w:tcPr>
            <w:tcW w:w="811"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603"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992"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824"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819"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118"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051" w:type="dxa"/>
            <w:tcBorders>
              <w:top w:val="single" w:sz="4" w:space="0" w:color="auto"/>
              <w:left w:val="single" w:sz="4" w:space="0" w:color="auto"/>
              <w:right w:val="single" w:sz="4" w:space="0" w:color="auto"/>
            </w:tcBorders>
            <w:shd w:val="clear" w:color="auto" w:fill="FFFFFF"/>
          </w:tcPr>
          <w:p w:rsidR="002D30C9" w:rsidRDefault="002D30C9" w:rsidP="00EF56D8">
            <w:pPr>
              <w:framePr w:w="10219" w:wrap="notBeside" w:vAnchor="text" w:hAnchor="text" w:xAlign="center" w:y="1"/>
              <w:rPr>
                <w:sz w:val="10"/>
                <w:szCs w:val="10"/>
              </w:rPr>
            </w:pPr>
          </w:p>
        </w:tc>
      </w:tr>
      <w:tr w:rsidR="002D30C9" w:rsidTr="00EF56D8">
        <w:trPr>
          <w:trHeight w:hRule="exact" w:val="490"/>
          <w:jc w:val="center"/>
        </w:trPr>
        <w:tc>
          <w:tcPr>
            <w:tcW w:w="811"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603"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992"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824"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819"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118"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051" w:type="dxa"/>
            <w:tcBorders>
              <w:top w:val="single" w:sz="4" w:space="0" w:color="auto"/>
              <w:left w:val="single" w:sz="4" w:space="0" w:color="auto"/>
              <w:right w:val="single" w:sz="4" w:space="0" w:color="auto"/>
            </w:tcBorders>
            <w:shd w:val="clear" w:color="auto" w:fill="FFFFFF"/>
          </w:tcPr>
          <w:p w:rsidR="002D30C9" w:rsidRDefault="002D30C9" w:rsidP="00EF56D8">
            <w:pPr>
              <w:framePr w:w="10219" w:wrap="notBeside" w:vAnchor="text" w:hAnchor="text" w:xAlign="center" w:y="1"/>
              <w:rPr>
                <w:sz w:val="10"/>
                <w:szCs w:val="10"/>
              </w:rPr>
            </w:pPr>
          </w:p>
        </w:tc>
      </w:tr>
      <w:tr w:rsidR="002D30C9" w:rsidTr="00EF56D8">
        <w:trPr>
          <w:trHeight w:hRule="exact" w:val="490"/>
          <w:jc w:val="center"/>
        </w:trPr>
        <w:tc>
          <w:tcPr>
            <w:tcW w:w="811"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603"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992"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824"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819"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118"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051" w:type="dxa"/>
            <w:tcBorders>
              <w:top w:val="single" w:sz="4" w:space="0" w:color="auto"/>
              <w:left w:val="single" w:sz="4" w:space="0" w:color="auto"/>
              <w:right w:val="single" w:sz="4" w:space="0" w:color="auto"/>
            </w:tcBorders>
            <w:shd w:val="clear" w:color="auto" w:fill="FFFFFF"/>
          </w:tcPr>
          <w:p w:rsidR="002D30C9" w:rsidRDefault="002D30C9" w:rsidP="00EF56D8">
            <w:pPr>
              <w:framePr w:w="10219" w:wrap="notBeside" w:vAnchor="text" w:hAnchor="text" w:xAlign="center" w:y="1"/>
              <w:rPr>
                <w:sz w:val="10"/>
                <w:szCs w:val="10"/>
              </w:rPr>
            </w:pPr>
          </w:p>
        </w:tc>
      </w:tr>
      <w:tr w:rsidR="002D30C9" w:rsidTr="00EF56D8">
        <w:trPr>
          <w:trHeight w:hRule="exact" w:val="490"/>
          <w:jc w:val="center"/>
        </w:trPr>
        <w:tc>
          <w:tcPr>
            <w:tcW w:w="811"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603"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992"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824"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819"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118"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051" w:type="dxa"/>
            <w:tcBorders>
              <w:top w:val="single" w:sz="4" w:space="0" w:color="auto"/>
              <w:left w:val="single" w:sz="4" w:space="0" w:color="auto"/>
              <w:right w:val="single" w:sz="4" w:space="0" w:color="auto"/>
            </w:tcBorders>
            <w:shd w:val="clear" w:color="auto" w:fill="FFFFFF"/>
          </w:tcPr>
          <w:p w:rsidR="002D30C9" w:rsidRDefault="002D30C9" w:rsidP="00EF56D8">
            <w:pPr>
              <w:framePr w:w="10219" w:wrap="notBeside" w:vAnchor="text" w:hAnchor="text" w:xAlign="center" w:y="1"/>
              <w:rPr>
                <w:sz w:val="10"/>
                <w:szCs w:val="10"/>
              </w:rPr>
            </w:pPr>
          </w:p>
        </w:tc>
      </w:tr>
      <w:tr w:rsidR="002D30C9" w:rsidTr="00EF56D8">
        <w:trPr>
          <w:trHeight w:hRule="exact" w:val="490"/>
          <w:jc w:val="center"/>
        </w:trPr>
        <w:tc>
          <w:tcPr>
            <w:tcW w:w="811"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603"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992"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824"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819"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118" w:type="dxa"/>
            <w:tcBorders>
              <w:top w:val="single" w:sz="4" w:space="0" w:color="auto"/>
              <w:left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051" w:type="dxa"/>
            <w:tcBorders>
              <w:top w:val="single" w:sz="4" w:space="0" w:color="auto"/>
              <w:left w:val="single" w:sz="4" w:space="0" w:color="auto"/>
              <w:right w:val="single" w:sz="4" w:space="0" w:color="auto"/>
            </w:tcBorders>
            <w:shd w:val="clear" w:color="auto" w:fill="FFFFFF"/>
          </w:tcPr>
          <w:p w:rsidR="002D30C9" w:rsidRDefault="002D30C9" w:rsidP="00EF56D8">
            <w:pPr>
              <w:framePr w:w="10219" w:wrap="notBeside" w:vAnchor="text" w:hAnchor="text" w:xAlign="center" w:y="1"/>
              <w:rPr>
                <w:sz w:val="10"/>
                <w:szCs w:val="10"/>
              </w:rPr>
            </w:pPr>
          </w:p>
        </w:tc>
      </w:tr>
      <w:tr w:rsidR="002D30C9" w:rsidTr="00EF56D8">
        <w:trPr>
          <w:trHeight w:hRule="exact" w:val="494"/>
          <w:jc w:val="center"/>
        </w:trPr>
        <w:tc>
          <w:tcPr>
            <w:tcW w:w="811" w:type="dxa"/>
            <w:tcBorders>
              <w:top w:val="single" w:sz="4" w:space="0" w:color="auto"/>
              <w:left w:val="single" w:sz="4" w:space="0" w:color="auto"/>
              <w:bottom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603" w:type="dxa"/>
            <w:tcBorders>
              <w:top w:val="single" w:sz="4" w:space="0" w:color="auto"/>
              <w:left w:val="single" w:sz="4" w:space="0" w:color="auto"/>
              <w:bottom w:val="single" w:sz="4" w:space="0" w:color="auto"/>
            </w:tcBorders>
            <w:shd w:val="clear" w:color="auto" w:fill="FFFFFF"/>
            <w:vAlign w:val="center"/>
          </w:tcPr>
          <w:p w:rsidR="002D30C9" w:rsidRDefault="002D30C9" w:rsidP="00EF56D8">
            <w:pPr>
              <w:pStyle w:val="20"/>
              <w:framePr w:w="10219" w:wrap="notBeside" w:vAnchor="text" w:hAnchor="text" w:xAlign="center" w:y="1"/>
              <w:shd w:val="clear" w:color="auto" w:fill="auto"/>
              <w:spacing w:before="0" w:after="0" w:line="220" w:lineRule="exact"/>
              <w:jc w:val="center"/>
            </w:pPr>
            <w:r>
              <w:rPr>
                <w:rStyle w:val="1"/>
              </w:rPr>
              <w:t>Всего</w:t>
            </w:r>
          </w:p>
        </w:tc>
        <w:tc>
          <w:tcPr>
            <w:tcW w:w="1992" w:type="dxa"/>
            <w:tcBorders>
              <w:top w:val="single" w:sz="4" w:space="0" w:color="auto"/>
              <w:left w:val="single" w:sz="4" w:space="0" w:color="auto"/>
              <w:bottom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824" w:type="dxa"/>
            <w:tcBorders>
              <w:top w:val="single" w:sz="4" w:space="0" w:color="auto"/>
              <w:left w:val="single" w:sz="4" w:space="0" w:color="auto"/>
              <w:bottom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819" w:type="dxa"/>
            <w:tcBorders>
              <w:top w:val="single" w:sz="4" w:space="0" w:color="auto"/>
              <w:left w:val="single" w:sz="4" w:space="0" w:color="auto"/>
              <w:bottom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118" w:type="dxa"/>
            <w:tcBorders>
              <w:top w:val="single" w:sz="4" w:space="0" w:color="auto"/>
              <w:left w:val="single" w:sz="4" w:space="0" w:color="auto"/>
              <w:bottom w:val="single" w:sz="4" w:space="0" w:color="auto"/>
            </w:tcBorders>
            <w:shd w:val="clear" w:color="auto" w:fill="FFFFFF"/>
          </w:tcPr>
          <w:p w:rsidR="002D30C9" w:rsidRDefault="002D30C9" w:rsidP="00EF56D8">
            <w:pPr>
              <w:framePr w:w="10219" w:wrap="notBeside" w:vAnchor="text" w:hAnchor="text" w:xAlign="center" w:y="1"/>
              <w:rPr>
                <w:sz w:val="10"/>
                <w:szCs w:val="10"/>
              </w:rPr>
            </w:pP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2D30C9" w:rsidRDefault="002D30C9" w:rsidP="00EF56D8">
            <w:pPr>
              <w:framePr w:w="10219" w:wrap="notBeside" w:vAnchor="text" w:hAnchor="text" w:xAlign="center" w:y="1"/>
              <w:rPr>
                <w:sz w:val="10"/>
                <w:szCs w:val="10"/>
              </w:rPr>
            </w:pPr>
          </w:p>
        </w:tc>
      </w:tr>
    </w:tbl>
    <w:p w:rsidR="002D30C9" w:rsidRDefault="002D30C9" w:rsidP="002D30C9">
      <w:pPr>
        <w:rPr>
          <w:sz w:val="2"/>
          <w:szCs w:val="2"/>
        </w:rPr>
      </w:pPr>
    </w:p>
    <w:p w:rsidR="008E4758" w:rsidRDefault="008E4758" w:rsidP="008E4758">
      <w:pPr>
        <w:autoSpaceDE w:val="0"/>
        <w:autoSpaceDN w:val="0"/>
        <w:adjustRightInd w:val="0"/>
        <w:spacing w:line="276" w:lineRule="auto"/>
        <w:rPr>
          <w:rFonts w:eastAsia="TimesNewRomanPSMT"/>
          <w:sz w:val="28"/>
          <w:szCs w:val="28"/>
          <w:lang w:eastAsia="en-US"/>
        </w:rPr>
      </w:pPr>
    </w:p>
    <w:p w:rsidR="008E4758" w:rsidRPr="001459EB" w:rsidRDefault="008E4758" w:rsidP="008E4758">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Руководитель организации ______________________/ ___________________/</w:t>
      </w:r>
    </w:p>
    <w:p w:rsidR="008E4758" w:rsidRPr="001459EB" w:rsidRDefault="008E4758" w:rsidP="008E4758">
      <w:pPr>
        <w:autoSpaceDE w:val="0"/>
        <w:autoSpaceDN w:val="0"/>
        <w:adjustRightInd w:val="0"/>
        <w:spacing w:line="276" w:lineRule="auto"/>
        <w:ind w:firstLine="4111"/>
        <w:rPr>
          <w:rFonts w:eastAsia="TimesNewRomanPSMT"/>
          <w:sz w:val="24"/>
          <w:szCs w:val="24"/>
          <w:lang w:eastAsia="en-US"/>
        </w:rPr>
      </w:pPr>
      <w:r w:rsidRPr="001459EB">
        <w:rPr>
          <w:rFonts w:eastAsia="TimesNewRomanPSMT"/>
          <w:sz w:val="28"/>
          <w:szCs w:val="28"/>
          <w:lang w:eastAsia="en-US"/>
        </w:rPr>
        <w:t>(</w:t>
      </w:r>
      <w:proofErr w:type="gramStart"/>
      <w:r w:rsidRPr="001459EB">
        <w:rPr>
          <w:rFonts w:eastAsia="TimesNewRomanPSMT"/>
          <w:sz w:val="24"/>
          <w:szCs w:val="24"/>
          <w:lang w:eastAsia="en-US"/>
        </w:rPr>
        <w:t xml:space="preserve">подпись)   </w:t>
      </w:r>
      <w:proofErr w:type="gramEnd"/>
      <w:r w:rsidRPr="001459EB">
        <w:rPr>
          <w:rFonts w:eastAsia="TimesNewRomanPSMT"/>
          <w:sz w:val="24"/>
          <w:szCs w:val="24"/>
          <w:lang w:eastAsia="en-US"/>
        </w:rPr>
        <w:t xml:space="preserve">                            (ФИО)</w:t>
      </w:r>
    </w:p>
    <w:p w:rsidR="008E4758" w:rsidRPr="001459EB" w:rsidRDefault="008E4758" w:rsidP="008E4758">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Главный бухгалтер             ______________________/ ___________________/</w:t>
      </w:r>
    </w:p>
    <w:p w:rsidR="008E4758" w:rsidRPr="001459EB" w:rsidRDefault="008E4758" w:rsidP="008E4758">
      <w:pPr>
        <w:autoSpaceDE w:val="0"/>
        <w:autoSpaceDN w:val="0"/>
        <w:adjustRightInd w:val="0"/>
        <w:spacing w:line="276" w:lineRule="auto"/>
        <w:ind w:firstLine="4111"/>
        <w:rPr>
          <w:rFonts w:eastAsia="TimesNewRomanPSMT"/>
          <w:sz w:val="24"/>
          <w:szCs w:val="24"/>
          <w:lang w:eastAsia="en-US"/>
        </w:rPr>
      </w:pPr>
      <w:r w:rsidRPr="001459EB">
        <w:rPr>
          <w:rFonts w:eastAsia="TimesNewRomanPSMT"/>
          <w:sz w:val="24"/>
          <w:szCs w:val="24"/>
          <w:lang w:eastAsia="en-US"/>
        </w:rPr>
        <w:t>(</w:t>
      </w:r>
      <w:proofErr w:type="gramStart"/>
      <w:r w:rsidRPr="001459EB">
        <w:rPr>
          <w:rFonts w:eastAsia="TimesNewRomanPSMT"/>
          <w:sz w:val="24"/>
          <w:szCs w:val="24"/>
          <w:lang w:eastAsia="en-US"/>
        </w:rPr>
        <w:t xml:space="preserve">подпись)   </w:t>
      </w:r>
      <w:proofErr w:type="gramEnd"/>
      <w:r w:rsidRPr="001459EB">
        <w:rPr>
          <w:rFonts w:eastAsia="TimesNewRomanPSMT"/>
          <w:sz w:val="24"/>
          <w:szCs w:val="24"/>
          <w:lang w:eastAsia="en-US"/>
        </w:rPr>
        <w:t xml:space="preserve">                            (ФИО)</w:t>
      </w:r>
    </w:p>
    <w:p w:rsidR="008E4758" w:rsidRPr="001459EB" w:rsidRDefault="008E4758" w:rsidP="008E4758">
      <w:pPr>
        <w:autoSpaceDE w:val="0"/>
        <w:autoSpaceDN w:val="0"/>
        <w:adjustRightInd w:val="0"/>
        <w:spacing w:line="276" w:lineRule="auto"/>
        <w:rPr>
          <w:rFonts w:eastAsia="TimesNewRomanPSMT"/>
          <w:sz w:val="28"/>
          <w:szCs w:val="28"/>
          <w:lang w:eastAsia="en-US"/>
        </w:rPr>
      </w:pPr>
      <w:r w:rsidRPr="001459EB">
        <w:rPr>
          <w:rFonts w:eastAsia="TimesNewRomanPSMT"/>
          <w:sz w:val="28"/>
          <w:szCs w:val="28"/>
          <w:lang w:eastAsia="en-US"/>
        </w:rPr>
        <w:t>МП</w:t>
      </w:r>
    </w:p>
    <w:p w:rsidR="001612CB" w:rsidRDefault="008E4758" w:rsidP="008E4758">
      <w:pPr>
        <w:tabs>
          <w:tab w:val="left" w:leader="underscore" w:pos="9029"/>
        </w:tabs>
        <w:spacing w:line="276" w:lineRule="auto"/>
        <w:jc w:val="both"/>
        <w:rPr>
          <w:sz w:val="28"/>
          <w:szCs w:val="28"/>
        </w:rPr>
      </w:pPr>
      <w:r>
        <w:rPr>
          <w:rFonts w:eastAsia="TimesNewRomanPSMT"/>
          <w:sz w:val="28"/>
          <w:szCs w:val="28"/>
          <w:lang w:eastAsia="en-US"/>
        </w:rPr>
        <w:t>«</w:t>
      </w:r>
      <w:r w:rsidRPr="001459EB">
        <w:rPr>
          <w:rFonts w:eastAsia="TimesNewRomanPSMT"/>
          <w:sz w:val="28"/>
          <w:szCs w:val="28"/>
          <w:lang w:eastAsia="en-US"/>
        </w:rPr>
        <w:t>_______</w:t>
      </w:r>
      <w:r>
        <w:rPr>
          <w:rFonts w:eastAsia="TimesNewRomanPSMT"/>
          <w:sz w:val="28"/>
          <w:szCs w:val="28"/>
          <w:lang w:eastAsia="en-US"/>
        </w:rPr>
        <w:t>»</w:t>
      </w:r>
      <w:r w:rsidRPr="001459EB">
        <w:rPr>
          <w:rFonts w:eastAsia="TimesNewRomanPSMT"/>
          <w:sz w:val="28"/>
          <w:szCs w:val="28"/>
          <w:lang w:eastAsia="en-US"/>
        </w:rPr>
        <w:t xml:space="preserve"> ______________ 202__ г.</w:t>
      </w:r>
    </w:p>
    <w:sectPr w:rsidR="001612CB" w:rsidSect="00E93A9D">
      <w:headerReference w:type="even" r:id="rId15"/>
      <w:headerReference w:type="default" r:id="rId16"/>
      <w:pgSz w:w="11907" w:h="16840" w:code="9"/>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5EB" w:rsidRDefault="00C43F39">
      <w:r>
        <w:separator/>
      </w:r>
    </w:p>
  </w:endnote>
  <w:endnote w:type="continuationSeparator" w:id="0">
    <w:p w:rsidR="004755EB" w:rsidRDefault="00C4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5EB" w:rsidRDefault="00C43F39">
      <w:r>
        <w:separator/>
      </w:r>
    </w:p>
  </w:footnote>
  <w:footnote w:type="continuationSeparator" w:id="0">
    <w:p w:rsidR="004755EB" w:rsidRDefault="00C43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C6" w:rsidRDefault="00C43F39" w:rsidP="00BF762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E1BC6" w:rsidRDefault="0099743F" w:rsidP="00BF762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C6" w:rsidRDefault="0099743F" w:rsidP="00BF7624">
    <w:pPr>
      <w:pStyle w:val="a3"/>
      <w:framePr w:wrap="around" w:vAnchor="text" w:hAnchor="margin" w:xAlign="right" w:y="1"/>
      <w:rPr>
        <w:rStyle w:val="a5"/>
      </w:rPr>
    </w:pPr>
  </w:p>
  <w:p w:rsidR="008E1BC6" w:rsidRPr="00782C0A" w:rsidRDefault="0099743F" w:rsidP="00647863">
    <w:pPr>
      <w:pStyle w:val="a3"/>
      <w:ind w:right="36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10F27"/>
    <w:multiLevelType w:val="multilevel"/>
    <w:tmpl w:val="E0C69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CB"/>
    <w:rsid w:val="00134C06"/>
    <w:rsid w:val="00150594"/>
    <w:rsid w:val="001612CB"/>
    <w:rsid w:val="00203AEA"/>
    <w:rsid w:val="00264296"/>
    <w:rsid w:val="002D30C9"/>
    <w:rsid w:val="002E655A"/>
    <w:rsid w:val="00341563"/>
    <w:rsid w:val="003626F8"/>
    <w:rsid w:val="00372995"/>
    <w:rsid w:val="003A5F5F"/>
    <w:rsid w:val="003F2A0C"/>
    <w:rsid w:val="00473C30"/>
    <w:rsid w:val="004755EB"/>
    <w:rsid w:val="005410BB"/>
    <w:rsid w:val="00555315"/>
    <w:rsid w:val="00615D8D"/>
    <w:rsid w:val="0066362F"/>
    <w:rsid w:val="00705D7A"/>
    <w:rsid w:val="0072571A"/>
    <w:rsid w:val="0075286D"/>
    <w:rsid w:val="007829EB"/>
    <w:rsid w:val="007A714C"/>
    <w:rsid w:val="00880C58"/>
    <w:rsid w:val="008E4758"/>
    <w:rsid w:val="0099743F"/>
    <w:rsid w:val="009B03DA"/>
    <w:rsid w:val="00A167E5"/>
    <w:rsid w:val="00A238CA"/>
    <w:rsid w:val="00AC2308"/>
    <w:rsid w:val="00AC2D4A"/>
    <w:rsid w:val="00AE36BA"/>
    <w:rsid w:val="00B1296F"/>
    <w:rsid w:val="00B17A59"/>
    <w:rsid w:val="00BA5C08"/>
    <w:rsid w:val="00BB4D1E"/>
    <w:rsid w:val="00BB5697"/>
    <w:rsid w:val="00C05491"/>
    <w:rsid w:val="00C141EE"/>
    <w:rsid w:val="00C33616"/>
    <w:rsid w:val="00C43F39"/>
    <w:rsid w:val="00C50B25"/>
    <w:rsid w:val="00DF1C78"/>
    <w:rsid w:val="00EA7180"/>
    <w:rsid w:val="00F37346"/>
    <w:rsid w:val="00F87039"/>
    <w:rsid w:val="00F87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66C1F-23CA-4664-BDF9-B4451B48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2C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612CB"/>
    <w:pPr>
      <w:tabs>
        <w:tab w:val="center" w:pos="4153"/>
        <w:tab w:val="right" w:pos="8306"/>
      </w:tabs>
    </w:pPr>
    <w:rPr>
      <w:lang w:val="x-none"/>
    </w:rPr>
  </w:style>
  <w:style w:type="character" w:customStyle="1" w:styleId="a4">
    <w:name w:val="Верхний колонтитул Знак"/>
    <w:basedOn w:val="a0"/>
    <w:link w:val="a3"/>
    <w:rsid w:val="001612CB"/>
    <w:rPr>
      <w:rFonts w:ascii="Times New Roman" w:eastAsia="Times New Roman" w:hAnsi="Times New Roman" w:cs="Times New Roman"/>
      <w:sz w:val="20"/>
      <w:szCs w:val="20"/>
      <w:lang w:val="x-none" w:eastAsia="ru-RU"/>
    </w:rPr>
  </w:style>
  <w:style w:type="character" w:styleId="a5">
    <w:name w:val="page number"/>
    <w:basedOn w:val="a0"/>
    <w:rsid w:val="001612CB"/>
  </w:style>
  <w:style w:type="paragraph" w:styleId="a6">
    <w:name w:val="Body Text Indent"/>
    <w:basedOn w:val="a"/>
    <w:link w:val="a7"/>
    <w:rsid w:val="001612CB"/>
    <w:pPr>
      <w:suppressLineNumbers/>
      <w:ind w:left="6480" w:firstLine="720"/>
      <w:jc w:val="both"/>
    </w:pPr>
    <w:rPr>
      <w:b/>
      <w:sz w:val="28"/>
      <w:lang w:val="x-none"/>
    </w:rPr>
  </w:style>
  <w:style w:type="character" w:customStyle="1" w:styleId="a7">
    <w:name w:val="Основной текст с отступом Знак"/>
    <w:basedOn w:val="a0"/>
    <w:link w:val="a6"/>
    <w:rsid w:val="001612CB"/>
    <w:rPr>
      <w:rFonts w:ascii="Times New Roman" w:eastAsia="Times New Roman" w:hAnsi="Times New Roman" w:cs="Times New Roman"/>
      <w:b/>
      <w:sz w:val="28"/>
      <w:szCs w:val="20"/>
      <w:lang w:val="x-none" w:eastAsia="ru-RU"/>
    </w:rPr>
  </w:style>
  <w:style w:type="character" w:styleId="a8">
    <w:name w:val="Hyperlink"/>
    <w:uiPriority w:val="99"/>
    <w:unhideWhenUsed/>
    <w:rsid w:val="001612CB"/>
    <w:rPr>
      <w:color w:val="0000FF"/>
      <w:u w:val="single"/>
    </w:rPr>
  </w:style>
  <w:style w:type="paragraph" w:customStyle="1" w:styleId="a9">
    <w:name w:val="Таблицы (моноширинный)"/>
    <w:basedOn w:val="a"/>
    <w:next w:val="a"/>
    <w:uiPriority w:val="99"/>
    <w:semiHidden/>
    <w:rsid w:val="001612CB"/>
    <w:pPr>
      <w:autoSpaceDE w:val="0"/>
      <w:autoSpaceDN w:val="0"/>
      <w:adjustRightInd w:val="0"/>
    </w:pPr>
    <w:rPr>
      <w:rFonts w:ascii="Courier New" w:eastAsia="Calibri" w:hAnsi="Courier New" w:cs="Courier New"/>
      <w:sz w:val="24"/>
      <w:szCs w:val="24"/>
      <w:lang w:eastAsia="en-US"/>
    </w:rPr>
  </w:style>
  <w:style w:type="paragraph" w:customStyle="1" w:styleId="Default">
    <w:name w:val="Default"/>
    <w:uiPriority w:val="99"/>
    <w:semiHidden/>
    <w:rsid w:val="001612C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rmattext">
    <w:name w:val="formattext"/>
    <w:basedOn w:val="a"/>
    <w:uiPriority w:val="99"/>
    <w:semiHidden/>
    <w:rsid w:val="001612CB"/>
    <w:pPr>
      <w:spacing w:before="100" w:beforeAutospacing="1" w:after="100" w:afterAutospacing="1"/>
    </w:pPr>
    <w:rPr>
      <w:sz w:val="24"/>
      <w:szCs w:val="24"/>
    </w:rPr>
  </w:style>
  <w:style w:type="character" w:customStyle="1" w:styleId="aa">
    <w:name w:val="Цветовое выделение"/>
    <w:uiPriority w:val="99"/>
    <w:rsid w:val="001612CB"/>
    <w:rPr>
      <w:b/>
      <w:bCs/>
      <w:color w:val="26282F"/>
    </w:rPr>
  </w:style>
  <w:style w:type="character" w:customStyle="1" w:styleId="markedcontent">
    <w:name w:val="markedcontent"/>
    <w:rsid w:val="001612CB"/>
  </w:style>
  <w:style w:type="character" w:customStyle="1" w:styleId="2">
    <w:name w:val="Основной текст (2)"/>
    <w:rsid w:val="001612C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ab">
    <w:name w:val="Гипертекстовая ссылка"/>
    <w:uiPriority w:val="99"/>
    <w:rsid w:val="001612CB"/>
    <w:rPr>
      <w:b w:val="0"/>
      <w:bCs w:val="0"/>
      <w:color w:val="106BBE"/>
    </w:rPr>
  </w:style>
  <w:style w:type="character" w:customStyle="1" w:styleId="ac">
    <w:name w:val="Основной текст_"/>
    <w:link w:val="20"/>
    <w:rsid w:val="001612CB"/>
    <w:rPr>
      <w:rFonts w:ascii="Times New Roman" w:eastAsia="Times New Roman" w:hAnsi="Times New Roman" w:cs="Times New Roman"/>
      <w:shd w:val="clear" w:color="auto" w:fill="FFFFFF"/>
    </w:rPr>
  </w:style>
  <w:style w:type="paragraph" w:customStyle="1" w:styleId="20">
    <w:name w:val="Основной текст2"/>
    <w:basedOn w:val="a"/>
    <w:link w:val="ac"/>
    <w:rsid w:val="001612CB"/>
    <w:pPr>
      <w:widowControl w:val="0"/>
      <w:shd w:val="clear" w:color="auto" w:fill="FFFFFF"/>
      <w:spacing w:before="240" w:after="240" w:line="274" w:lineRule="exact"/>
      <w:jc w:val="both"/>
    </w:pPr>
    <w:rPr>
      <w:sz w:val="22"/>
      <w:szCs w:val="22"/>
      <w:lang w:eastAsia="en-US"/>
    </w:rPr>
  </w:style>
  <w:style w:type="character" w:customStyle="1" w:styleId="1pt">
    <w:name w:val="Основной текст + Курсив;Интервал 1 pt"/>
    <w:rsid w:val="001612CB"/>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ru-RU" w:eastAsia="ru-RU" w:bidi="ru-RU"/>
    </w:rPr>
  </w:style>
  <w:style w:type="character" w:customStyle="1" w:styleId="65pt1pt">
    <w:name w:val="Основной текст + 6;5 pt;Курсив;Интервал 1 pt"/>
    <w:rsid w:val="001612CB"/>
    <w:rPr>
      <w:rFonts w:ascii="Times New Roman" w:eastAsia="Times New Roman" w:hAnsi="Times New Roman" w:cs="Times New Roman"/>
      <w:b w:val="0"/>
      <w:bCs w:val="0"/>
      <w:i/>
      <w:iCs/>
      <w:smallCaps w:val="0"/>
      <w:strike w:val="0"/>
      <w:color w:val="000000"/>
      <w:spacing w:val="30"/>
      <w:w w:val="100"/>
      <w:position w:val="0"/>
      <w:sz w:val="13"/>
      <w:szCs w:val="13"/>
      <w:u w:val="none"/>
      <w:shd w:val="clear" w:color="auto" w:fill="FFFFFF"/>
      <w:lang w:val="ru-RU" w:eastAsia="ru-RU" w:bidi="ru-RU"/>
    </w:rPr>
  </w:style>
  <w:style w:type="character" w:customStyle="1" w:styleId="65pt">
    <w:name w:val="Основной текст + 6;5 pt"/>
    <w:rsid w:val="001612CB"/>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paragraph" w:styleId="ad">
    <w:name w:val="Body Text"/>
    <w:basedOn w:val="a"/>
    <w:link w:val="ae"/>
    <w:rsid w:val="001612CB"/>
    <w:pPr>
      <w:spacing w:after="120"/>
    </w:pPr>
    <w:rPr>
      <w:lang w:val="x-none" w:eastAsia="x-none"/>
    </w:rPr>
  </w:style>
  <w:style w:type="character" w:customStyle="1" w:styleId="ae">
    <w:name w:val="Основной текст Знак"/>
    <w:basedOn w:val="a0"/>
    <w:link w:val="ad"/>
    <w:rsid w:val="001612CB"/>
    <w:rPr>
      <w:rFonts w:ascii="Times New Roman" w:eastAsia="Times New Roman" w:hAnsi="Times New Roman" w:cs="Times New Roman"/>
      <w:sz w:val="20"/>
      <w:szCs w:val="20"/>
      <w:lang w:val="x-none" w:eastAsia="x-none"/>
    </w:rPr>
  </w:style>
  <w:style w:type="character" w:customStyle="1" w:styleId="Exact">
    <w:name w:val="Основной текст Exact"/>
    <w:basedOn w:val="a0"/>
    <w:rsid w:val="002D30C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
    <w:name w:val="Основной текст1"/>
    <w:basedOn w:val="ac"/>
    <w:rsid w:val="002D30C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styleId="af">
    <w:name w:val="Placeholder Text"/>
    <w:basedOn w:val="a0"/>
    <w:uiPriority w:val="99"/>
    <w:semiHidden/>
    <w:rsid w:val="00134C06"/>
    <w:rPr>
      <w:color w:val="808080"/>
    </w:rPr>
  </w:style>
  <w:style w:type="paragraph" w:styleId="af0">
    <w:name w:val="List Paragraph"/>
    <w:basedOn w:val="a"/>
    <w:uiPriority w:val="34"/>
    <w:qFormat/>
    <w:rsid w:val="00A167E5"/>
    <w:pPr>
      <w:ind w:left="720"/>
      <w:contextualSpacing/>
    </w:pPr>
  </w:style>
  <w:style w:type="paragraph" w:styleId="af1">
    <w:name w:val="footer"/>
    <w:basedOn w:val="a"/>
    <w:link w:val="af2"/>
    <w:uiPriority w:val="99"/>
    <w:unhideWhenUsed/>
    <w:rsid w:val="00880C58"/>
    <w:pPr>
      <w:tabs>
        <w:tab w:val="center" w:pos="4677"/>
        <w:tab w:val="right" w:pos="9355"/>
      </w:tabs>
    </w:pPr>
  </w:style>
  <w:style w:type="character" w:customStyle="1" w:styleId="af2">
    <w:name w:val="Нижний колонтитул Знак"/>
    <w:basedOn w:val="a0"/>
    <w:link w:val="af1"/>
    <w:uiPriority w:val="99"/>
    <w:rsid w:val="00880C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mp/111/&#1055;&#1086;&#1088;&#1103;&#1076;&#1086;&#1082;%20&#1085;&#1072;%202022%20&#1090;&#1077;&#1087;&#1083;&#1086;&#1074;&#1072;&#1103;%20&#1101;&#1085;&#1077;&#1088;&#1075;&#1080;&#1103;_&#1082;&#1086;&#1088;&#1088;&#1077;&#1082;&#1090;&#1080;&#1088;&#1086;&#1074;&#1082;&#1080;%20&#1053;&#1040;&#1064;_14042022.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80094.1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404891865.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garantF1://2440400.7000" TargetMode="External"/><Relationship Id="rId4" Type="http://schemas.openxmlformats.org/officeDocument/2006/relationships/settings" Target="settings.xml"/><Relationship Id="rId9" Type="http://schemas.openxmlformats.org/officeDocument/2006/relationships/hyperlink" Target="garantF1://12012604.78" TargetMode="External"/><Relationship Id="rId14" Type="http://schemas.openxmlformats.org/officeDocument/2006/relationships/hyperlink" Target="../../../../Temp/111/&#1055;&#1086;&#1088;&#1103;&#1076;&#1086;&#1082;%20&#1085;&#1072;%202022%20&#1090;&#1077;&#1087;&#1083;&#1086;&#1074;&#1072;&#1103;%20&#1101;&#1085;&#1077;&#1088;&#1075;&#1080;&#1103;_&#1082;&#1086;&#1088;&#1088;&#1077;&#1082;&#1090;&#1080;&#1088;&#1086;&#1074;&#1082;&#1080;%20&#1053;&#1040;&#1064;_1404202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05D871A-5AE2-45C5-8FF7-0C16A958A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26</Pages>
  <Words>8779</Words>
  <Characters>50041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38</cp:revision>
  <dcterms:created xsi:type="dcterms:W3CDTF">2024-10-16T08:50:00Z</dcterms:created>
  <dcterms:modified xsi:type="dcterms:W3CDTF">2024-10-18T06:05:00Z</dcterms:modified>
</cp:coreProperties>
</file>